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108" w:type="dxa"/>
        <w:tblLayout w:type="fixed"/>
        <w:tblCellMar>
          <w:top w:w="0" w:type="dxa"/>
          <w:left w:w="108" w:type="dxa"/>
          <w:bottom w:w="0" w:type="dxa"/>
          <w:right w:w="108" w:type="dxa"/>
        </w:tblCellMar>
      </w:tblPr>
      <w:tblGrid>
        <w:gridCol w:w="4422"/>
        <w:gridCol w:w="4418"/>
      </w:tblGrid>
      <w:tr>
        <w:tblPrEx>
          <w:tblCellMar>
            <w:top w:w="0" w:type="dxa"/>
            <w:left w:w="108" w:type="dxa"/>
            <w:bottom w:w="0" w:type="dxa"/>
            <w:right w:w="108" w:type="dxa"/>
          </w:tblCellMar>
        </w:tblPrEx>
        <w:trPr>
          <w:trHeight w:val="460" w:hRule="atLeast"/>
        </w:trPr>
        <w:tc>
          <w:tcPr>
            <w:tcW w:w="4422" w:type="dxa"/>
            <w:noWrap w:val="0"/>
            <w:vAlign w:val="top"/>
          </w:tcPr>
          <w:p>
            <w:pPr>
              <w:autoSpaceDE w:val="0"/>
              <w:autoSpaceDN w:val="0"/>
              <w:adjustRightInd w:val="0"/>
              <w:snapToGrid w:val="0"/>
              <w:spacing w:afterLines="40" w:line="440" w:lineRule="exact"/>
              <w:rPr>
                <w:rFonts w:eastAsia="NEU-BZ-S92"/>
                <w:kern w:val="0"/>
                <w:sz w:val="40"/>
                <w:szCs w:val="40"/>
              </w:rPr>
            </w:pPr>
          </w:p>
        </w:tc>
        <w:tc>
          <w:tcPr>
            <w:tcW w:w="4418" w:type="dxa"/>
            <w:noWrap w:val="0"/>
            <w:vAlign w:val="center"/>
          </w:tcPr>
          <w:p>
            <w:pPr>
              <w:wordWrap w:val="0"/>
              <w:adjustRightInd w:val="0"/>
              <w:snapToGrid w:val="0"/>
              <w:spacing w:before="50" w:line="480" w:lineRule="exact"/>
              <w:jc w:val="right"/>
              <w:rPr>
                <w:rFonts w:eastAsia="黑体"/>
                <w:vanish/>
                <w:kern w:val="0"/>
                <w:sz w:val="40"/>
                <w:szCs w:val="40"/>
              </w:rPr>
            </w:pPr>
          </w:p>
        </w:tc>
      </w:tr>
      <w:tr>
        <w:tblPrEx>
          <w:tblCellMar>
            <w:top w:w="0" w:type="dxa"/>
            <w:left w:w="108" w:type="dxa"/>
            <w:bottom w:w="0" w:type="dxa"/>
            <w:right w:w="108" w:type="dxa"/>
          </w:tblCellMar>
        </w:tblPrEx>
        <w:trPr>
          <w:trHeight w:val="460" w:hRule="atLeast"/>
        </w:trPr>
        <w:tc>
          <w:tcPr>
            <w:tcW w:w="4422" w:type="dxa"/>
            <w:noWrap w:val="0"/>
            <w:vAlign w:val="top"/>
          </w:tcPr>
          <w:p>
            <w:pPr>
              <w:autoSpaceDE w:val="0"/>
              <w:autoSpaceDN w:val="0"/>
              <w:adjustRightInd w:val="0"/>
              <w:snapToGrid w:val="0"/>
              <w:spacing w:beforeLines="10" w:line="560" w:lineRule="exact"/>
              <w:rPr>
                <w:rFonts w:eastAsia="黑体"/>
                <w:kern w:val="0"/>
                <w:sz w:val="40"/>
                <w:szCs w:val="40"/>
              </w:rPr>
            </w:pPr>
          </w:p>
        </w:tc>
        <w:tc>
          <w:tcPr>
            <w:tcW w:w="4418" w:type="dxa"/>
            <w:noWrap w:val="0"/>
            <w:vAlign w:val="center"/>
          </w:tcPr>
          <w:p>
            <w:pPr>
              <w:autoSpaceDE w:val="0"/>
              <w:autoSpaceDN w:val="0"/>
              <w:adjustRightInd w:val="0"/>
              <w:snapToGrid w:val="0"/>
              <w:spacing w:line="560" w:lineRule="exact"/>
              <w:jc w:val="right"/>
              <w:rPr>
                <w:rFonts w:eastAsia="黑体"/>
                <w:vanish/>
                <w:kern w:val="0"/>
                <w:sz w:val="40"/>
                <w:szCs w:val="40"/>
              </w:rPr>
            </w:pPr>
          </w:p>
        </w:tc>
      </w:tr>
      <w:tr>
        <w:tblPrEx>
          <w:tblCellMar>
            <w:top w:w="0" w:type="dxa"/>
            <w:left w:w="108" w:type="dxa"/>
            <w:bottom w:w="0" w:type="dxa"/>
            <w:right w:w="108" w:type="dxa"/>
          </w:tblCellMar>
        </w:tblPrEx>
        <w:trPr>
          <w:trHeight w:val="700" w:hRule="atLeast"/>
        </w:trPr>
        <w:tc>
          <w:tcPr>
            <w:tcW w:w="4422" w:type="dxa"/>
            <w:noWrap w:val="0"/>
            <w:vAlign w:val="top"/>
          </w:tcPr>
          <w:p>
            <w:pPr>
              <w:autoSpaceDE w:val="0"/>
              <w:autoSpaceDN w:val="0"/>
              <w:adjustRightInd w:val="0"/>
              <w:snapToGrid w:val="0"/>
              <w:spacing w:line="560" w:lineRule="exact"/>
              <w:rPr>
                <w:rFonts w:eastAsia="黑体"/>
                <w:kern w:val="0"/>
                <w:sz w:val="38"/>
                <w:szCs w:val="38"/>
              </w:rPr>
            </w:pPr>
          </w:p>
        </w:tc>
        <w:tc>
          <w:tcPr>
            <w:tcW w:w="4418" w:type="dxa"/>
            <w:noWrap w:val="0"/>
            <w:vAlign w:val="center"/>
          </w:tcPr>
          <w:p>
            <w:pPr>
              <w:wordWrap w:val="0"/>
              <w:adjustRightInd w:val="0"/>
              <w:snapToGrid w:val="0"/>
              <w:spacing w:before="50" w:line="480" w:lineRule="exact"/>
              <w:jc w:val="right"/>
              <w:rPr>
                <w:rFonts w:eastAsia="黑体"/>
                <w:vanish/>
                <w:kern w:val="0"/>
                <w:sz w:val="38"/>
                <w:szCs w:val="38"/>
              </w:rPr>
            </w:pPr>
          </w:p>
        </w:tc>
      </w:tr>
      <w:tr>
        <w:tblPrEx>
          <w:tblCellMar>
            <w:top w:w="0" w:type="dxa"/>
            <w:left w:w="108" w:type="dxa"/>
            <w:bottom w:w="0" w:type="dxa"/>
            <w:right w:w="108" w:type="dxa"/>
          </w:tblCellMar>
        </w:tblPrEx>
        <w:trPr>
          <w:trHeight w:val="2336" w:hRule="atLeast"/>
        </w:trPr>
        <w:tc>
          <w:tcPr>
            <w:tcW w:w="8840" w:type="dxa"/>
            <w:gridSpan w:val="2"/>
            <w:noWrap w:val="0"/>
            <w:vAlign w:val="top"/>
          </w:tcPr>
          <w:p>
            <w:pPr>
              <w:pStyle w:val="3"/>
              <w:spacing w:line="1940" w:lineRule="exact"/>
              <w:jc w:val="center"/>
              <w:rPr>
                <w:rFonts w:ascii="方正小标宋简体" w:eastAsia="方正小标宋简体"/>
                <w:b/>
                <w:bCs w:val="0"/>
                <w:spacing w:val="-40"/>
                <w:w w:val="65"/>
                <w:sz w:val="132"/>
                <w:szCs w:val="132"/>
              </w:rPr>
            </w:pPr>
            <w:r>
              <w:rPr>
                <w:rFonts w:hint="eastAsia" w:ascii="方正小标宋简体" w:eastAsia="方正小标宋简体"/>
                <w:b/>
                <w:bCs w:val="0"/>
                <w:spacing w:val="34"/>
                <w:w w:val="65"/>
                <w:sz w:val="132"/>
                <w:szCs w:val="132"/>
              </w:rPr>
              <w:t>共青团东莞市委员会</w:t>
            </w:r>
          </w:p>
        </w:tc>
      </w:tr>
      <w:tr>
        <w:tblPrEx>
          <w:tblCellMar>
            <w:top w:w="0" w:type="dxa"/>
            <w:left w:w="108" w:type="dxa"/>
            <w:bottom w:w="0" w:type="dxa"/>
            <w:right w:w="108" w:type="dxa"/>
          </w:tblCellMar>
        </w:tblPrEx>
        <w:trPr>
          <w:trHeight w:val="80" w:hRule="atLeast"/>
        </w:trPr>
        <w:tc>
          <w:tcPr>
            <w:tcW w:w="8840" w:type="dxa"/>
            <w:gridSpan w:val="2"/>
            <w:noWrap w:val="0"/>
            <w:vAlign w:val="bottom"/>
          </w:tcPr>
          <w:p>
            <w:pPr>
              <w:adjustRightInd w:val="0"/>
              <w:snapToGrid w:val="0"/>
              <w:spacing w:line="560" w:lineRule="exact"/>
              <w:jc w:val="center"/>
              <w:rPr>
                <w:sz w:val="34"/>
                <w:szCs w:val="34"/>
              </w:rPr>
            </w:pPr>
            <w:r>
              <w:rPr>
                <w:rFonts w:hint="eastAsia" w:hAnsi="仿宋"/>
                <w:sz w:val="34"/>
                <w:szCs w:val="34"/>
              </w:rPr>
              <w:t>东团通</w:t>
            </w:r>
            <w:r>
              <w:rPr>
                <w:rFonts w:hint="eastAsia"/>
                <w:sz w:val="34"/>
                <w:szCs w:val="34"/>
              </w:rPr>
              <w:t>〔</w:t>
            </w:r>
            <w:r>
              <w:rPr>
                <w:rFonts w:hint="eastAsia" w:ascii="NEU-BZ-S92" w:hAnsi="NEU-BZ-S92" w:eastAsia="NEU-BZ-S92"/>
                <w:sz w:val="34"/>
                <w:szCs w:val="34"/>
              </w:rPr>
              <w:t>2021</w:t>
            </w:r>
            <w:r>
              <w:rPr>
                <w:rFonts w:hint="eastAsia"/>
                <w:sz w:val="34"/>
                <w:szCs w:val="34"/>
              </w:rPr>
              <w:fldChar w:fldCharType="begin"/>
            </w:r>
            <w:r>
              <w:rPr>
                <w:rFonts w:hint="eastAsia"/>
                <w:sz w:val="34"/>
                <w:szCs w:val="34"/>
              </w:rPr>
              <w:instrText xml:space="preserve"> DOCVARIABLE  FlYear_Zw  \* MERGEFORMAT </w:instrText>
            </w:r>
            <w:r>
              <w:rPr>
                <w:rFonts w:hint="eastAsia"/>
                <w:sz w:val="34"/>
                <w:szCs w:val="34"/>
              </w:rPr>
              <w:fldChar w:fldCharType="end"/>
            </w:r>
            <w:r>
              <w:rPr>
                <w:rFonts w:hint="eastAsia"/>
                <w:sz w:val="34"/>
                <w:szCs w:val="34"/>
              </w:rPr>
              <w:t>〕</w:t>
            </w:r>
            <w:r>
              <w:rPr>
                <w:rFonts w:hint="eastAsia"/>
                <w:sz w:val="34"/>
                <w:szCs w:val="34"/>
                <w:lang w:val="en-US" w:eastAsia="zh-CN"/>
              </w:rPr>
              <w:t>14</w:t>
            </w:r>
            <w:r>
              <w:rPr>
                <w:rFonts w:hint="eastAsia"/>
                <w:sz w:val="34"/>
                <w:szCs w:val="34"/>
              </w:rPr>
              <w:fldChar w:fldCharType="begin"/>
            </w:r>
            <w:r>
              <w:rPr>
                <w:rFonts w:hint="eastAsia"/>
                <w:sz w:val="34"/>
                <w:szCs w:val="34"/>
              </w:rPr>
              <w:instrText xml:space="preserve"> DOCVARIABLE FlFileSerial \* MERGEFORMAT </w:instrText>
            </w:r>
            <w:r>
              <w:rPr>
                <w:rFonts w:hint="eastAsia"/>
                <w:sz w:val="34"/>
                <w:szCs w:val="34"/>
              </w:rPr>
              <w:fldChar w:fldCharType="end"/>
            </w:r>
            <w:r>
              <w:rPr>
                <w:rFonts w:hint="eastAsia" w:hAnsi="仿宋"/>
                <w:sz w:val="34"/>
                <w:szCs w:val="34"/>
              </w:rPr>
              <w:t>号</w:t>
            </w:r>
          </w:p>
        </w:tc>
      </w:tr>
      <w:tr>
        <w:tblPrEx>
          <w:tblCellMar>
            <w:top w:w="0" w:type="dxa"/>
            <w:left w:w="108" w:type="dxa"/>
            <w:bottom w:w="0" w:type="dxa"/>
            <w:right w:w="108" w:type="dxa"/>
          </w:tblCellMar>
        </w:tblPrEx>
        <w:trPr>
          <w:trHeight w:val="1044" w:hRule="atLeast"/>
        </w:trPr>
        <w:tc>
          <w:tcPr>
            <w:tcW w:w="8840" w:type="dxa"/>
            <w:gridSpan w:val="2"/>
            <w:noWrap w:val="0"/>
            <w:vAlign w:val="top"/>
          </w:tcPr>
          <w:p>
            <w:pPr>
              <w:adjustRightInd w:val="0"/>
              <w:snapToGrid w:val="0"/>
              <w:spacing w:line="600" w:lineRule="exact"/>
              <w:jc w:val="center"/>
              <w:rPr>
                <w:sz w:val="54"/>
                <w:szCs w:val="54"/>
              </w:rPr>
            </w:pPr>
            <w:r>
              <w:rPr>
                <w:rFonts w:ascii="仿宋_GB2312"/>
                <w:color w:val="FF0000"/>
                <w:sz w:val="54"/>
                <w:szCs w:val="54"/>
              </w:rPr>
              <mc:AlternateContent>
                <mc:Choice Requires="wps">
                  <w:drawing>
                    <wp:anchor distT="0" distB="0" distL="114300" distR="114300" simplePos="0" relativeHeight="251658240" behindDoc="0" locked="0" layoutInCell="1" allowOverlap="1">
                      <wp:simplePos x="0" y="0"/>
                      <wp:positionH relativeFrom="page">
                        <wp:posOffset>3038475</wp:posOffset>
                      </wp:positionH>
                      <wp:positionV relativeFrom="paragraph">
                        <wp:posOffset>169545</wp:posOffset>
                      </wp:positionV>
                      <wp:extent cx="25558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55587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9.25pt;margin-top:13.35pt;height:0.05pt;width:201.25pt;mso-position-horizontal-relative:page;z-index:251658240;mso-width-relative:page;mso-height-relative:page;" filled="f" stroked="t" coordsize="21600,21600" o:gfxdata="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Bx62NcAAAAJAQAADwAAAAAAAAABACAAAAAiAAAAZHJzL2Rvd25yZXYueG1sUEsB&#10;AhQAFAAAAAgAh07iQN2RaDP2AQAA5gMAAA4AAAAAAAAAAQAgAAAAJgEAAGRycy9lMm9Eb2MueG1s&#10;UEsFBgAAAAAGAAYAWQEAAI4FAAAAAA==&#10;">
                      <v:fill on="f" focussize="0,0"/>
                      <v:stroke color="#FF0000" joinstyle="round"/>
                      <v:imagedata o:title=""/>
                      <o:lock v:ext="edit" aspectratio="f"/>
                    </v:line>
                  </w:pict>
                </mc:Fallback>
              </mc:AlternateContent>
            </w:r>
            <w:r>
              <w:rPr>
                <w:rFonts w:ascii="仿宋_GB2312"/>
                <w:color w:val="FF0000"/>
                <w:sz w:val="54"/>
                <w:szCs w:val="54"/>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168275</wp:posOffset>
                      </wp:positionV>
                      <wp:extent cx="25552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255524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13.25pt;height:0.05pt;width:201.2pt;z-index:251659264;mso-width-relative:page;mso-height-relative:page;" filled="f" stroked="t" coordsize="21600,21600" o:gfxdata="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og7RtYAAAAJAQAADwAAAAAAAAABACAAAAAiAAAAZHJzL2Rvd25yZXYueG1sUEsB&#10;AhQAFAAAAAgAh07iQDlHpa73AQAA5gMAAA4AAAAAAAAAAQAgAAAAJQEAAGRycy9lMm9Eb2MueG1s&#10;UEsFBgAAAAAGAAYAWQEAAI4FAAAAAA==&#10;">
                      <v:fill on="f" focussize="0,0"/>
                      <v:stroke color="#FF0000" joinstyle="round"/>
                      <v:imagedata o:title=""/>
                      <o:lock v:ext="edit" aspectratio="f"/>
                    </v:line>
                  </w:pict>
                </mc:Fallback>
              </mc:AlternateContent>
            </w:r>
            <w:r>
              <w:rPr>
                <w:rFonts w:hint="eastAsia" w:ascii="仿宋_GB2312"/>
                <w:color w:val="FF0000"/>
                <w:sz w:val="54"/>
                <w:szCs w:val="54"/>
              </w:rPr>
              <w:t>★</w:t>
            </w:r>
          </w:p>
        </w:tc>
      </w:tr>
    </w:tbl>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sz w:val="42"/>
          <w:szCs w:val="42"/>
        </w:rPr>
      </w:pP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关于遴选优秀年轻干部和青年人才到团市委</w:t>
      </w: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sz w:val="42"/>
          <w:szCs w:val="42"/>
          <w:lang w:eastAsia="zh-CN"/>
        </w:rPr>
      </w:pPr>
      <w:r>
        <w:rPr>
          <w:rFonts w:hint="eastAsia" w:ascii="方正小标宋简体" w:hAnsi="方正小标宋简体" w:eastAsia="方正小标宋简体" w:cs="方正小标宋简体"/>
          <w:sz w:val="42"/>
          <w:szCs w:val="42"/>
        </w:rPr>
        <w:t>机关挂职</w:t>
      </w:r>
      <w:r>
        <w:rPr>
          <w:rFonts w:hint="eastAsia" w:ascii="方正小标宋简体" w:hAnsi="方正小标宋简体" w:eastAsia="方正小标宋简体" w:cs="方正小标宋简体"/>
          <w:sz w:val="42"/>
          <w:szCs w:val="42"/>
          <w:lang w:eastAsia="zh-CN"/>
        </w:rPr>
        <w:t>、</w:t>
      </w:r>
      <w:r>
        <w:rPr>
          <w:rFonts w:hint="eastAsia" w:ascii="方正小标宋简体" w:hAnsi="方正小标宋简体" w:eastAsia="方正小标宋简体" w:cs="方正小标宋简体"/>
          <w:sz w:val="42"/>
          <w:szCs w:val="42"/>
        </w:rPr>
        <w:t>兼职的</w:t>
      </w:r>
      <w:r>
        <w:rPr>
          <w:rFonts w:hint="eastAsia" w:ascii="方正小标宋简体" w:hAnsi="方正小标宋简体" w:eastAsia="方正小标宋简体" w:cs="方正小标宋简体"/>
          <w:sz w:val="42"/>
          <w:szCs w:val="42"/>
          <w:lang w:eastAsia="zh-CN"/>
        </w:rPr>
        <w:t>通知</w:t>
      </w:r>
    </w:p>
    <w:p>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NEU-BZ-S92" w:hAnsi="NEU-BZ-S92" w:eastAsia="仿宋_GB2312" w:cs="仿宋_GB2312"/>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eastAsia="仿宋_GB2312"/>
          <w:szCs w:val="32"/>
          <w:lang w:eastAsia="zh-CN"/>
        </w:rPr>
      </w:pPr>
      <w:r>
        <w:rPr>
          <w:rFonts w:hint="eastAsia"/>
          <w:szCs w:val="32"/>
          <w:lang w:eastAsia="zh-CN"/>
        </w:rPr>
        <w:t>各相关单位：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ascii="NEU-BZ-S92" w:hAnsi="NEU-BZ-S92" w:eastAsia="仿宋_GB2312" w:cs="仿宋_GB2312"/>
          <w:kern w:val="0"/>
          <w:sz w:val="32"/>
          <w:szCs w:val="32"/>
          <w:lang w:val="zh-CN"/>
        </w:rPr>
      </w:pPr>
      <w:r>
        <w:rPr>
          <w:rFonts w:hint="eastAsia"/>
          <w:szCs w:val="32"/>
        </w:rPr>
        <w:t>为</w:t>
      </w:r>
      <w:r>
        <w:rPr>
          <w:rFonts w:hint="eastAsia"/>
          <w:szCs w:val="32"/>
          <w:lang w:eastAsia="zh-CN"/>
        </w:rPr>
        <w:t>深入学习贯彻习近平总书记“七一”重要讲话精神和关于青年工作的重要论述，认真</w:t>
      </w:r>
      <w:r>
        <w:rPr>
          <w:rFonts w:hint="eastAsia"/>
          <w:szCs w:val="32"/>
        </w:rPr>
        <w:t>贯彻落实共青团改革工作要求</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w:t>
      </w:r>
      <w:r>
        <w:rPr>
          <w:rFonts w:hint="eastAsia" w:ascii="仿宋_GB2312" w:hAnsi="微软雅黑" w:cs="仿宋_GB2312"/>
          <w:b w:val="0"/>
          <w:i w:val="0"/>
          <w:caps w:val="0"/>
          <w:color w:val="000000"/>
          <w:spacing w:val="0"/>
          <w:kern w:val="0"/>
          <w:sz w:val="32"/>
          <w:szCs w:val="32"/>
          <w:shd w:val="clear" w:fill="FFFFFF"/>
          <w:lang w:val="en-US" w:eastAsia="zh-CN" w:bidi="ar"/>
        </w:rPr>
        <w:t>聚力攻坚我市少先队改革、共青团基层建设组织力提升、</w:t>
      </w:r>
      <w:r>
        <w:rPr>
          <w:rFonts w:hint="eastAsia" w:ascii="仿宋_GB2312" w:hAnsi="微软雅黑" w:cs="仿宋_GB2312"/>
          <w:b w:val="0"/>
          <w:i w:val="0"/>
          <w:caps w:val="0"/>
          <w:color w:val="000000"/>
          <w:spacing w:val="0"/>
          <w:kern w:val="0"/>
          <w:sz w:val="32"/>
          <w:szCs w:val="32"/>
          <w:shd w:val="clear" w:fill="FFFFFF"/>
          <w:lang w:val="zh-CN" w:eastAsia="zh-CN" w:bidi="ar"/>
        </w:rPr>
        <w:t>青年发展规划服务力提升、大学生志愿服务乡村振兴等专项工作</w:t>
      </w:r>
      <w:r>
        <w:rPr>
          <w:rFonts w:hint="eastAsia" w:cs="仿宋_GB2312"/>
          <w:kern w:val="0"/>
          <w:sz w:val="32"/>
          <w:szCs w:val="32"/>
          <w:lang w:val="zh-CN"/>
        </w:rPr>
        <w:t>，我委拟</w:t>
      </w:r>
      <w:r>
        <w:rPr>
          <w:rFonts w:hint="eastAsia" w:ascii="NEU-BZ-S92" w:hAnsi="NEU-BZ-S92" w:eastAsia="仿宋_GB2312" w:cs="仿宋_GB2312"/>
          <w:kern w:val="0"/>
          <w:sz w:val="32"/>
          <w:szCs w:val="32"/>
          <w:lang w:val="zh-CN"/>
        </w:rPr>
        <w:t>面向全市</w:t>
      </w:r>
      <w:r>
        <w:rPr>
          <w:rFonts w:hint="eastAsia" w:cs="仿宋_GB2312"/>
          <w:kern w:val="0"/>
          <w:sz w:val="32"/>
          <w:szCs w:val="32"/>
          <w:lang w:val="zh-CN"/>
        </w:rPr>
        <w:t>遴选一批</w:t>
      </w:r>
      <w:r>
        <w:rPr>
          <w:rFonts w:hint="eastAsia" w:ascii="NEU-BZ-S92" w:hAnsi="NEU-BZ-S92" w:eastAsia="仿宋_GB2312" w:cs="仿宋_GB2312"/>
          <w:kern w:val="0"/>
          <w:sz w:val="32"/>
          <w:szCs w:val="32"/>
          <w:lang w:val="zh-CN"/>
        </w:rPr>
        <w:t>优秀</w:t>
      </w:r>
      <w:r>
        <w:rPr>
          <w:rFonts w:hint="eastAsia" w:cs="仿宋_GB2312"/>
          <w:kern w:val="0"/>
          <w:sz w:val="32"/>
          <w:szCs w:val="32"/>
          <w:lang w:val="zh-CN"/>
        </w:rPr>
        <w:t>年轻</w:t>
      </w:r>
      <w:r>
        <w:rPr>
          <w:rFonts w:hint="eastAsia" w:ascii="NEU-BZ-S92" w:hAnsi="NEU-BZ-S92" w:eastAsia="仿宋_GB2312" w:cs="仿宋_GB2312"/>
          <w:kern w:val="0"/>
          <w:sz w:val="32"/>
          <w:szCs w:val="32"/>
          <w:lang w:val="zh-CN"/>
        </w:rPr>
        <w:t>干部和青年人才到团市委机关挂、兼职</w:t>
      </w:r>
      <w:r>
        <w:rPr>
          <w:rFonts w:hint="eastAsia" w:cs="仿宋_GB2312"/>
          <w:kern w:val="0"/>
          <w:sz w:val="32"/>
          <w:szCs w:val="32"/>
          <w:lang w:val="zh-CN"/>
        </w:rPr>
        <w:t>，现就有关事项通知如下：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72" w:firstLineChars="200"/>
        <w:textAlignment w:val="auto"/>
        <w:rPr>
          <w:rFonts w:ascii="NEU-BZ-S92" w:hAnsi="NEU-BZ-S92" w:eastAsia="黑体" w:cs="仿宋_GB2312"/>
          <w:kern w:val="0"/>
          <w:sz w:val="32"/>
          <w:szCs w:val="32"/>
          <w:lang w:val="zh-CN"/>
        </w:rPr>
      </w:pPr>
      <w:r>
        <w:rPr>
          <w:rFonts w:hint="eastAsia" w:ascii="NEU-BZ-S92" w:hAnsi="NEU-BZ-S92" w:eastAsia="黑体" w:cs="仿宋_GB2312"/>
          <w:kern w:val="0"/>
          <w:sz w:val="32"/>
          <w:szCs w:val="32"/>
          <w:lang w:val="zh-CN"/>
        </w:rPr>
        <w:t>一、</w:t>
      </w:r>
      <w:r>
        <w:rPr>
          <w:rFonts w:hint="eastAsia" w:eastAsia="黑体" w:cs="仿宋_GB2312"/>
          <w:kern w:val="0"/>
          <w:sz w:val="32"/>
          <w:szCs w:val="32"/>
          <w:lang w:val="zh-CN"/>
        </w:rPr>
        <w:t>遴选职位</w:t>
      </w:r>
    </w:p>
    <w:p>
      <w:pPr>
        <w:keepNext w:val="0"/>
        <w:keepLines w:val="0"/>
        <w:pageBreakBefore w:val="0"/>
        <w:widowControl w:val="0"/>
        <w:kinsoku/>
        <w:wordWrap/>
        <w:overflowPunct/>
        <w:topLinePunct w:val="0"/>
        <w:bidi w:val="0"/>
        <w:snapToGrid/>
        <w:spacing w:line="580" w:lineRule="exact"/>
        <w:ind w:firstLine="672" w:firstLineChars="200"/>
        <w:textAlignment w:val="auto"/>
        <w:rPr>
          <w:rFonts w:hint="eastAsia" w:ascii="仿宋_GB2312" w:hAnsi="微软雅黑" w:cs="仿宋_GB2312"/>
          <w:b w:val="0"/>
          <w:i w:val="0"/>
          <w:caps w:val="0"/>
          <w:color w:val="auto"/>
          <w:spacing w:val="0"/>
          <w:kern w:val="0"/>
          <w:sz w:val="32"/>
          <w:szCs w:val="32"/>
          <w:shd w:val="clear" w:fill="FFFFFF"/>
          <w:lang w:val="en-US" w:eastAsia="zh-CN" w:bidi="ar"/>
        </w:rPr>
      </w:pPr>
      <w:r>
        <w:rPr>
          <w:rFonts w:hint="eastAsia" w:cs="仿宋_GB2312"/>
          <w:kern w:val="0"/>
          <w:szCs w:val="32"/>
          <w:lang w:val="zh-CN"/>
        </w:rPr>
        <w:t>本次遴选挂职干部</w:t>
      </w:r>
      <w:r>
        <w:rPr>
          <w:rFonts w:hint="eastAsia" w:ascii="NEU-BZ-S92" w:hAnsi="NEU-BZ-S92" w:cs="仿宋_GB2312"/>
          <w:kern w:val="0"/>
          <w:szCs w:val="32"/>
          <w:lang w:val="en-US" w:eastAsia="zh-CN"/>
        </w:rPr>
        <w:t>5</w:t>
      </w:r>
      <w:r>
        <w:rPr>
          <w:rFonts w:hint="eastAsia" w:cs="仿宋_GB2312"/>
          <w:kern w:val="0"/>
          <w:szCs w:val="32"/>
          <w:lang w:val="en-US" w:eastAsia="zh-CN"/>
        </w:rPr>
        <w:t>名，</w:t>
      </w:r>
      <w:r>
        <w:rPr>
          <w:rFonts w:hint="eastAsia" w:cs="仿宋_GB2312"/>
          <w:kern w:val="0"/>
          <w:szCs w:val="32"/>
          <w:lang w:val="zh-CN"/>
        </w:rPr>
        <w:t>兼职干部</w:t>
      </w:r>
      <w:r>
        <w:rPr>
          <w:rFonts w:hint="eastAsia" w:ascii="NEU-BZ-S92" w:hAnsi="NEU-BZ-S92" w:cs="仿宋_GB2312"/>
          <w:kern w:val="0"/>
          <w:szCs w:val="32"/>
          <w:lang w:val="en-US" w:eastAsia="zh-CN"/>
        </w:rPr>
        <w:t>10</w:t>
      </w:r>
      <w:r>
        <w:rPr>
          <w:rFonts w:hint="eastAsia" w:cs="仿宋_GB2312"/>
          <w:kern w:val="0"/>
          <w:szCs w:val="32"/>
          <w:lang w:val="en-US" w:eastAsia="zh-CN"/>
        </w:rPr>
        <w:t>名</w:t>
      </w:r>
      <w:r>
        <w:rPr>
          <w:rFonts w:hint="eastAsia" w:cs="仿宋_GB2312"/>
          <w:kern w:val="0"/>
          <w:szCs w:val="32"/>
          <w:lang w:val="zh-CN"/>
        </w:rPr>
        <w:t>，</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参与完成团市委</w:t>
      </w:r>
      <w:r>
        <w:rPr>
          <w:rFonts w:hint="eastAsia" w:ascii="仿宋_GB2312" w:hAnsi="微软雅黑" w:cs="仿宋_GB2312"/>
          <w:b w:val="0"/>
          <w:i w:val="0"/>
          <w:caps w:val="0"/>
          <w:color w:val="auto"/>
          <w:spacing w:val="0"/>
          <w:kern w:val="0"/>
          <w:sz w:val="32"/>
          <w:szCs w:val="32"/>
          <w:shd w:val="clear" w:fill="FFFFFF"/>
          <w:lang w:val="en-US" w:eastAsia="zh-CN" w:bidi="ar"/>
        </w:rPr>
        <w:t>专项行动工作。干部挂职或兼职职务，由团市委根据干部职务职级和工作需要确定，原则上不低职高挂。</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30"/>
        <w:textAlignment w:val="auto"/>
        <w:rPr>
          <w:rFonts w:hint="eastAsia" w:eastAsia="黑体" w:cs="仿宋_GB2312"/>
          <w:kern w:val="0"/>
          <w:sz w:val="32"/>
          <w:szCs w:val="32"/>
          <w:lang w:val="zh-CN" w:eastAsia="zh-CN"/>
        </w:rPr>
      </w:pPr>
      <w:r>
        <w:rPr>
          <w:rFonts w:hint="eastAsia" w:eastAsia="黑体" w:cs="仿宋_GB2312"/>
          <w:kern w:val="0"/>
          <w:sz w:val="32"/>
          <w:szCs w:val="32"/>
          <w:lang w:val="zh-CN" w:eastAsia="zh-CN"/>
        </w:rPr>
        <w:t>二、专项工作任务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30"/>
        <w:textAlignment w:val="auto"/>
        <w:rPr>
          <w:rFonts w:hint="eastAsia"/>
          <w:b/>
          <w:bCs/>
          <w:lang w:val="zh-CN" w:eastAsia="zh-CN"/>
        </w:rPr>
      </w:pPr>
      <w:r>
        <w:rPr>
          <w:rFonts w:hint="eastAsia"/>
          <w:b/>
          <w:bCs/>
          <w:lang w:val="zh-CN" w:eastAsia="zh-CN"/>
        </w:rPr>
        <w:t>（一）东莞少先队深化改革专项行动</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微软雅黑" w:cs="仿宋_GB2312"/>
          <w:b w:val="0"/>
          <w:i w:val="0"/>
          <w:caps w:val="0"/>
          <w:color w:val="auto"/>
          <w:spacing w:val="0"/>
          <w:kern w:val="0"/>
          <w:sz w:val="32"/>
          <w:szCs w:val="32"/>
          <w:shd w:val="clear" w:fill="FFFFFF"/>
          <w:lang w:val="zh-CN" w:eastAsia="zh-CN" w:bidi="ar"/>
        </w:rPr>
      </w:pPr>
      <w:r>
        <w:rPr>
          <w:rFonts w:hint="eastAsia" w:ascii="仿宋_GB2312" w:hAnsi="微软雅黑" w:cs="仿宋_GB2312"/>
          <w:b w:val="0"/>
          <w:i w:val="0"/>
          <w:caps w:val="0"/>
          <w:color w:val="auto"/>
          <w:spacing w:val="0"/>
          <w:kern w:val="0"/>
          <w:sz w:val="32"/>
          <w:szCs w:val="32"/>
          <w:shd w:val="clear" w:fill="FFFFFF"/>
          <w:lang w:val="zh-CN" w:eastAsia="zh-CN" w:bidi="ar"/>
        </w:rPr>
        <w:t>根据《中共中央关于全面加强新时代少先队工作的意见》精神，参与东莞少先队深化改革专项工作，协助开展各类少先队重点活动设计策划、加强少先队辅导员队伍建设、指导基层少先队组织强化组织建设、加快构建少先队社会化工作体系等重点工作，推动少先队改革各项任务落地落实，不断加强党、团、队一体化建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30"/>
        <w:textAlignment w:val="auto"/>
        <w:rPr>
          <w:rFonts w:hint="eastAsia"/>
          <w:b/>
          <w:bCs/>
          <w:lang w:val="zh-CN" w:eastAsia="zh-CN"/>
        </w:rPr>
      </w:pPr>
      <w:r>
        <w:rPr>
          <w:rFonts w:hint="eastAsia"/>
          <w:b/>
          <w:bCs/>
          <w:lang w:val="zh-CN" w:eastAsia="zh-CN"/>
        </w:rPr>
        <w:t>（二）东莞共青团基层建设组织力提升专项行动</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微软雅黑" w:cs="仿宋_GB2312"/>
          <w:b w:val="0"/>
          <w:i w:val="0"/>
          <w:caps w:val="0"/>
          <w:color w:val="auto"/>
          <w:spacing w:val="0"/>
          <w:kern w:val="0"/>
          <w:sz w:val="32"/>
          <w:szCs w:val="32"/>
          <w:shd w:val="clear" w:fill="FFFFFF"/>
          <w:lang w:val="zh-CN" w:eastAsia="zh-CN" w:bidi="ar"/>
        </w:rPr>
      </w:pPr>
      <w:r>
        <w:rPr>
          <w:rFonts w:hint="eastAsia" w:ascii="仿宋_GB2312" w:hAnsi="微软雅黑" w:cs="仿宋_GB2312"/>
          <w:b w:val="0"/>
          <w:i w:val="0"/>
          <w:caps w:val="0"/>
          <w:color w:val="auto"/>
          <w:spacing w:val="0"/>
          <w:kern w:val="0"/>
          <w:sz w:val="32"/>
          <w:szCs w:val="32"/>
          <w:shd w:val="clear" w:fill="FFFFFF"/>
          <w:lang w:val="zh-CN" w:eastAsia="zh-CN" w:bidi="ar"/>
        </w:rPr>
        <w:t>根据《共青团中央印发〈关于加强新时代团的基层建设</w:t>
      </w:r>
      <w:r>
        <w:rPr>
          <w:rFonts w:hint="eastAsia" w:ascii="仿宋_GB2312" w:hAnsi="微软雅黑" w:cs="仿宋_GB2312"/>
          <w:b w:val="0"/>
          <w:i w:val="0"/>
          <w:caps w:val="0"/>
          <w:color w:val="auto"/>
          <w:spacing w:val="0"/>
          <w:kern w:val="0"/>
          <w:sz w:val="32"/>
          <w:szCs w:val="32"/>
          <w:shd w:val="clear" w:fill="FFFFFF"/>
          <w:lang w:val="en-US" w:eastAsia="zh-CN" w:bidi="ar"/>
        </w:rPr>
        <w:t xml:space="preserve"> </w:t>
      </w:r>
      <w:r>
        <w:rPr>
          <w:rFonts w:hint="eastAsia" w:ascii="仿宋_GB2312" w:hAnsi="微软雅黑" w:cs="仿宋_GB2312"/>
          <w:b w:val="0"/>
          <w:i w:val="0"/>
          <w:caps w:val="0"/>
          <w:color w:val="auto"/>
          <w:spacing w:val="0"/>
          <w:kern w:val="0"/>
          <w:sz w:val="32"/>
          <w:szCs w:val="32"/>
          <w:shd w:val="clear" w:fill="FFFFFF"/>
          <w:lang w:val="zh-CN" w:eastAsia="zh-CN" w:bidi="ar"/>
        </w:rPr>
        <w:t>着力提升团的组织力的意见〉的通知》（中青发〔</w:t>
      </w:r>
      <w:r>
        <w:rPr>
          <w:rFonts w:hint="eastAsia" w:ascii="NEU-BZ-S92" w:hAnsi="NEU-BZ-S92" w:cs="仿宋_GB2312"/>
          <w:b w:val="0"/>
          <w:i w:val="0"/>
          <w:caps w:val="0"/>
          <w:color w:val="auto"/>
          <w:spacing w:val="0"/>
          <w:kern w:val="0"/>
          <w:sz w:val="32"/>
          <w:szCs w:val="32"/>
          <w:shd w:val="clear" w:fill="FFFFFF"/>
          <w:lang w:val="en-US" w:eastAsia="zh-CN" w:bidi="ar"/>
        </w:rPr>
        <w:t>20</w:t>
      </w:r>
      <w:r>
        <w:rPr>
          <w:rFonts w:hint="eastAsia" w:cs="仿宋_GB2312"/>
          <w:b w:val="0"/>
          <w:i w:val="0"/>
          <w:caps w:val="0"/>
          <w:color w:val="auto"/>
          <w:spacing w:val="0"/>
          <w:kern w:val="0"/>
          <w:sz w:val="32"/>
          <w:szCs w:val="32"/>
          <w:shd w:val="clear" w:fill="FFFFFF"/>
          <w:lang w:val="en-US" w:eastAsia="zh-CN" w:bidi="ar"/>
        </w:rPr>
        <w:t>19</w:t>
      </w:r>
      <w:r>
        <w:rPr>
          <w:rFonts w:hint="eastAsia" w:ascii="仿宋_GB2312" w:hAnsi="微软雅黑" w:cs="仿宋_GB2312"/>
          <w:b w:val="0"/>
          <w:i w:val="0"/>
          <w:caps w:val="0"/>
          <w:color w:val="auto"/>
          <w:spacing w:val="0"/>
          <w:kern w:val="0"/>
          <w:sz w:val="32"/>
          <w:szCs w:val="32"/>
          <w:shd w:val="clear" w:fill="FFFFFF"/>
          <w:lang w:val="zh-CN" w:eastAsia="zh-CN" w:bidi="ar"/>
        </w:rPr>
        <w:t>〕</w:t>
      </w:r>
      <w:r>
        <w:rPr>
          <w:rFonts w:hint="eastAsia" w:cs="仿宋_GB2312"/>
          <w:b w:val="0"/>
          <w:i w:val="0"/>
          <w:caps w:val="0"/>
          <w:color w:val="auto"/>
          <w:spacing w:val="0"/>
          <w:kern w:val="0"/>
          <w:sz w:val="32"/>
          <w:szCs w:val="32"/>
          <w:shd w:val="clear" w:fill="FFFFFF"/>
          <w:lang w:val="en-US" w:eastAsia="zh-CN" w:bidi="ar"/>
        </w:rPr>
        <w:t>2</w:t>
      </w:r>
      <w:r>
        <w:rPr>
          <w:rFonts w:hint="eastAsia" w:ascii="仿宋_GB2312" w:hAnsi="微软雅黑" w:cs="仿宋_GB2312"/>
          <w:b w:val="0"/>
          <w:i w:val="0"/>
          <w:caps w:val="0"/>
          <w:color w:val="auto"/>
          <w:spacing w:val="0"/>
          <w:kern w:val="0"/>
          <w:sz w:val="32"/>
          <w:szCs w:val="32"/>
          <w:shd w:val="clear" w:fill="FFFFFF"/>
          <w:lang w:val="en-US" w:eastAsia="zh-CN" w:bidi="ar"/>
        </w:rPr>
        <w:t>号</w:t>
      </w:r>
      <w:r>
        <w:rPr>
          <w:rFonts w:hint="eastAsia" w:ascii="仿宋_GB2312" w:hAnsi="微软雅黑" w:cs="仿宋_GB2312"/>
          <w:b w:val="0"/>
          <w:i w:val="0"/>
          <w:caps w:val="0"/>
          <w:color w:val="auto"/>
          <w:spacing w:val="0"/>
          <w:kern w:val="0"/>
          <w:sz w:val="32"/>
          <w:szCs w:val="32"/>
          <w:shd w:val="clear" w:fill="FFFFFF"/>
          <w:lang w:val="zh-CN" w:eastAsia="zh-CN" w:bidi="ar"/>
        </w:rPr>
        <w:t>）以及《关于印发〈广东共青团加强团的基层建设提升组织力三年行动“命脉工程</w:t>
      </w:r>
      <w:r>
        <w:rPr>
          <w:rFonts w:hint="eastAsia" w:ascii="NEU-BZ-S92" w:hAnsi="NEU-BZ-S92" w:cs="仿宋_GB2312"/>
          <w:b w:val="0"/>
          <w:i w:val="0"/>
          <w:caps w:val="0"/>
          <w:color w:val="auto"/>
          <w:spacing w:val="0"/>
          <w:kern w:val="0"/>
          <w:sz w:val="32"/>
          <w:szCs w:val="32"/>
          <w:shd w:val="clear" w:fill="FFFFFF"/>
          <w:lang w:val="zh-CN" w:eastAsia="zh-CN" w:bidi="ar"/>
        </w:rPr>
        <w:t>2</w:t>
      </w:r>
      <w:r>
        <w:rPr>
          <w:rFonts w:hint="eastAsia" w:ascii="仿宋_GB2312" w:hAnsi="微软雅黑" w:cs="仿宋_GB2312"/>
          <w:b w:val="0"/>
          <w:i w:val="0"/>
          <w:caps w:val="0"/>
          <w:color w:val="auto"/>
          <w:spacing w:val="0"/>
          <w:kern w:val="0"/>
          <w:sz w:val="32"/>
          <w:szCs w:val="32"/>
          <w:shd w:val="clear" w:fill="FFFFFF"/>
          <w:lang w:val="zh-CN" w:eastAsia="zh-CN" w:bidi="ar"/>
        </w:rPr>
        <w:t>.</w:t>
      </w:r>
      <w:r>
        <w:rPr>
          <w:rFonts w:hint="eastAsia" w:ascii="NEU-BZ-S92" w:hAnsi="NEU-BZ-S92" w:cs="仿宋_GB2312"/>
          <w:b w:val="0"/>
          <w:i w:val="0"/>
          <w:caps w:val="0"/>
          <w:color w:val="auto"/>
          <w:spacing w:val="0"/>
          <w:kern w:val="0"/>
          <w:sz w:val="32"/>
          <w:szCs w:val="32"/>
          <w:shd w:val="clear" w:fill="FFFFFF"/>
          <w:lang w:val="zh-CN" w:eastAsia="zh-CN" w:bidi="ar"/>
        </w:rPr>
        <w:t>0</w:t>
      </w:r>
      <w:r>
        <w:rPr>
          <w:rFonts w:hint="eastAsia" w:ascii="仿宋_GB2312" w:hAnsi="微软雅黑" w:cs="仿宋_GB2312"/>
          <w:b w:val="0"/>
          <w:i w:val="0"/>
          <w:caps w:val="0"/>
          <w:color w:val="auto"/>
          <w:spacing w:val="0"/>
          <w:kern w:val="0"/>
          <w:sz w:val="32"/>
          <w:szCs w:val="32"/>
          <w:shd w:val="clear" w:fill="FFFFFF"/>
          <w:lang w:val="zh-CN" w:eastAsia="zh-CN" w:bidi="ar"/>
        </w:rPr>
        <w:t>”实施方案（</w:t>
      </w:r>
      <w:r>
        <w:rPr>
          <w:rFonts w:hint="eastAsia" w:ascii="NEU-BZ-S92" w:hAnsi="NEU-BZ-S92" w:cs="仿宋_GB2312"/>
          <w:b w:val="0"/>
          <w:i w:val="0"/>
          <w:caps w:val="0"/>
          <w:color w:val="auto"/>
          <w:spacing w:val="0"/>
          <w:kern w:val="0"/>
          <w:sz w:val="32"/>
          <w:szCs w:val="32"/>
          <w:shd w:val="clear" w:fill="FFFFFF"/>
          <w:lang w:val="zh-CN" w:eastAsia="zh-CN" w:bidi="ar"/>
        </w:rPr>
        <w:t>2021</w:t>
      </w:r>
      <w:r>
        <w:rPr>
          <w:rFonts w:hint="eastAsia" w:ascii="仿宋_GB2312" w:hAnsi="微软雅黑" w:cs="仿宋_GB2312"/>
          <w:b w:val="0"/>
          <w:i w:val="0"/>
          <w:caps w:val="0"/>
          <w:color w:val="auto"/>
          <w:spacing w:val="0"/>
          <w:kern w:val="0"/>
          <w:sz w:val="32"/>
          <w:szCs w:val="32"/>
          <w:shd w:val="clear" w:fill="FFFFFF"/>
          <w:lang w:val="zh-CN" w:eastAsia="zh-CN" w:bidi="ar"/>
        </w:rPr>
        <w:t>-</w:t>
      </w:r>
      <w:r>
        <w:rPr>
          <w:rFonts w:hint="eastAsia" w:ascii="NEU-BZ-S92" w:hAnsi="NEU-BZ-S92" w:cs="仿宋_GB2312"/>
          <w:b w:val="0"/>
          <w:i w:val="0"/>
          <w:caps w:val="0"/>
          <w:color w:val="auto"/>
          <w:spacing w:val="0"/>
          <w:kern w:val="0"/>
          <w:sz w:val="32"/>
          <w:szCs w:val="32"/>
          <w:shd w:val="clear" w:fill="FFFFFF"/>
          <w:lang w:val="zh-CN" w:eastAsia="zh-CN" w:bidi="ar"/>
        </w:rPr>
        <w:t>2023</w:t>
      </w:r>
      <w:r>
        <w:rPr>
          <w:rFonts w:hint="eastAsia" w:ascii="仿宋_GB2312" w:hAnsi="微软雅黑" w:cs="仿宋_GB2312"/>
          <w:b w:val="0"/>
          <w:i w:val="0"/>
          <w:caps w:val="0"/>
          <w:color w:val="auto"/>
          <w:spacing w:val="0"/>
          <w:kern w:val="0"/>
          <w:sz w:val="32"/>
          <w:szCs w:val="32"/>
          <w:shd w:val="clear" w:fill="FFFFFF"/>
          <w:lang w:val="zh-CN" w:eastAsia="zh-CN" w:bidi="ar"/>
        </w:rPr>
        <w:t>年）〉的通知》（团粤发〔</w:t>
      </w:r>
      <w:r>
        <w:rPr>
          <w:rFonts w:hint="eastAsia" w:ascii="NEU-BZ-S92" w:hAnsi="NEU-BZ-S92" w:cs="仿宋_GB2312"/>
          <w:b w:val="0"/>
          <w:i w:val="0"/>
          <w:caps w:val="0"/>
          <w:color w:val="auto"/>
          <w:spacing w:val="0"/>
          <w:kern w:val="0"/>
          <w:sz w:val="32"/>
          <w:szCs w:val="32"/>
          <w:shd w:val="clear" w:fill="FFFFFF"/>
          <w:lang w:val="en-US" w:eastAsia="zh-CN" w:bidi="ar"/>
        </w:rPr>
        <w:t>2021</w:t>
      </w:r>
      <w:r>
        <w:rPr>
          <w:rFonts w:hint="eastAsia" w:ascii="仿宋_GB2312" w:hAnsi="微软雅黑" w:cs="仿宋_GB2312"/>
          <w:b w:val="0"/>
          <w:i w:val="0"/>
          <w:caps w:val="0"/>
          <w:color w:val="auto"/>
          <w:spacing w:val="0"/>
          <w:kern w:val="0"/>
          <w:sz w:val="32"/>
          <w:szCs w:val="32"/>
          <w:shd w:val="clear" w:fill="FFFFFF"/>
          <w:lang w:val="zh-CN" w:eastAsia="zh-CN" w:bidi="ar"/>
        </w:rPr>
        <w:t>〕</w:t>
      </w:r>
      <w:r>
        <w:rPr>
          <w:rFonts w:hint="eastAsia" w:ascii="NEU-BZ-S92" w:hAnsi="NEU-BZ-S92" w:cs="仿宋_GB2312"/>
          <w:b w:val="0"/>
          <w:i w:val="0"/>
          <w:caps w:val="0"/>
          <w:color w:val="auto"/>
          <w:spacing w:val="0"/>
          <w:kern w:val="0"/>
          <w:sz w:val="32"/>
          <w:szCs w:val="32"/>
          <w:shd w:val="clear" w:fill="FFFFFF"/>
          <w:lang w:val="en-US" w:eastAsia="zh-CN" w:bidi="ar"/>
        </w:rPr>
        <w:t>11</w:t>
      </w:r>
      <w:r>
        <w:rPr>
          <w:rFonts w:hint="eastAsia" w:ascii="仿宋_GB2312" w:hAnsi="微软雅黑" w:cs="仿宋_GB2312"/>
          <w:b w:val="0"/>
          <w:i w:val="0"/>
          <w:caps w:val="0"/>
          <w:color w:val="auto"/>
          <w:spacing w:val="0"/>
          <w:kern w:val="0"/>
          <w:sz w:val="32"/>
          <w:szCs w:val="32"/>
          <w:shd w:val="clear" w:fill="FFFFFF"/>
          <w:lang w:val="en-US" w:eastAsia="zh-CN" w:bidi="ar"/>
        </w:rPr>
        <w:t>号</w:t>
      </w:r>
      <w:r>
        <w:rPr>
          <w:rFonts w:hint="eastAsia" w:ascii="仿宋_GB2312" w:hAnsi="微软雅黑" w:cs="仿宋_GB2312"/>
          <w:b w:val="0"/>
          <w:i w:val="0"/>
          <w:caps w:val="0"/>
          <w:color w:val="auto"/>
          <w:spacing w:val="0"/>
          <w:kern w:val="0"/>
          <w:sz w:val="32"/>
          <w:szCs w:val="32"/>
          <w:shd w:val="clear" w:fill="FFFFFF"/>
          <w:lang w:val="zh-CN" w:eastAsia="zh-CN" w:bidi="ar"/>
        </w:rPr>
        <w:t>）精神，参与东莞共青团基层建设组织力提升专项工作，协助实施新一轮“命脉工程”，力争到</w:t>
      </w:r>
      <w:r>
        <w:rPr>
          <w:rFonts w:hint="eastAsia" w:ascii="NEU-BZ-S92" w:hAnsi="NEU-BZ-S92" w:cs="仿宋_GB2312"/>
          <w:b w:val="0"/>
          <w:i w:val="0"/>
          <w:caps w:val="0"/>
          <w:color w:val="auto"/>
          <w:spacing w:val="0"/>
          <w:kern w:val="0"/>
          <w:sz w:val="32"/>
          <w:szCs w:val="32"/>
          <w:shd w:val="clear" w:fill="FFFFFF"/>
          <w:lang w:val="zh-CN" w:eastAsia="zh-CN" w:bidi="ar"/>
        </w:rPr>
        <w:t>2022</w:t>
      </w:r>
      <w:r>
        <w:rPr>
          <w:rFonts w:hint="eastAsia" w:ascii="仿宋_GB2312" w:hAnsi="微软雅黑" w:cs="仿宋_GB2312"/>
          <w:b w:val="0"/>
          <w:i w:val="0"/>
          <w:caps w:val="0"/>
          <w:color w:val="auto"/>
          <w:spacing w:val="0"/>
          <w:kern w:val="0"/>
          <w:sz w:val="32"/>
          <w:szCs w:val="32"/>
          <w:shd w:val="clear" w:fill="FFFFFF"/>
          <w:lang w:val="zh-CN" w:eastAsia="zh-CN" w:bidi="ar"/>
        </w:rPr>
        <w:t>年建团</w:t>
      </w:r>
      <w:r>
        <w:rPr>
          <w:rFonts w:hint="eastAsia" w:ascii="NEU-BZ-S92" w:hAnsi="NEU-BZ-S92" w:cs="仿宋_GB2312"/>
          <w:b w:val="0"/>
          <w:i w:val="0"/>
          <w:caps w:val="0"/>
          <w:color w:val="auto"/>
          <w:spacing w:val="0"/>
          <w:kern w:val="0"/>
          <w:sz w:val="32"/>
          <w:szCs w:val="32"/>
          <w:shd w:val="clear" w:fill="FFFFFF"/>
          <w:lang w:val="zh-CN" w:eastAsia="zh-CN" w:bidi="ar"/>
        </w:rPr>
        <w:t>100</w:t>
      </w:r>
      <w:r>
        <w:rPr>
          <w:rFonts w:hint="eastAsia" w:ascii="仿宋_GB2312" w:hAnsi="微软雅黑" w:cs="仿宋_GB2312"/>
          <w:b w:val="0"/>
          <w:i w:val="0"/>
          <w:caps w:val="0"/>
          <w:color w:val="auto"/>
          <w:spacing w:val="0"/>
          <w:kern w:val="0"/>
          <w:sz w:val="32"/>
          <w:szCs w:val="32"/>
          <w:shd w:val="clear" w:fill="FFFFFF"/>
          <w:lang w:val="zh-CN" w:eastAsia="zh-CN" w:bidi="ar"/>
        </w:rPr>
        <w:t>周年时，基层薄弱状况基本扭转, 组织力明显提升。</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30"/>
        <w:textAlignment w:val="auto"/>
        <w:rPr>
          <w:rFonts w:hint="eastAsia"/>
          <w:b/>
          <w:bCs/>
          <w:spacing w:val="0"/>
          <w:lang w:val="zh-CN" w:eastAsia="zh-CN"/>
        </w:rPr>
      </w:pPr>
      <w:r>
        <w:rPr>
          <w:rFonts w:hint="eastAsia"/>
          <w:b/>
          <w:bCs/>
          <w:spacing w:val="0"/>
          <w:lang w:val="zh-CN" w:eastAsia="zh-CN"/>
        </w:rPr>
        <w:t>（三）东莞共青团落实青年发展规划服务力提升专项行动</w:t>
      </w:r>
    </w:p>
    <w:p>
      <w:pPr>
        <w:keepNext w:val="0"/>
        <w:keepLines w:val="0"/>
        <w:pageBreakBefore w:val="0"/>
        <w:widowControl w:val="0"/>
        <w:kinsoku/>
        <w:wordWrap/>
        <w:overflowPunct/>
        <w:topLinePunct w:val="0"/>
        <w:bidi w:val="0"/>
        <w:snapToGrid/>
        <w:spacing w:line="580" w:lineRule="exact"/>
        <w:ind w:firstLine="615"/>
        <w:textAlignment w:val="auto"/>
        <w:rPr>
          <w:rFonts w:hint="eastAsia" w:ascii="仿宋_GB2312" w:hAnsi="微软雅黑" w:eastAsia="仿宋_GB2312" w:cs="仿宋_GB2312"/>
          <w:b w:val="0"/>
          <w:i w:val="0"/>
          <w:caps w:val="0"/>
          <w:color w:val="auto"/>
          <w:spacing w:val="0"/>
          <w:kern w:val="0"/>
          <w:sz w:val="32"/>
          <w:szCs w:val="32"/>
          <w:shd w:val="clear" w:fill="FFFFFF"/>
          <w:lang w:val="zh-CN" w:eastAsia="zh-CN" w:bidi="ar"/>
        </w:rPr>
      </w:pPr>
      <w:r>
        <w:rPr>
          <w:rFonts w:hint="eastAsia" w:ascii="仿宋_GB2312" w:hAnsi="微软雅黑" w:cs="仿宋_GB2312"/>
          <w:b w:val="0"/>
          <w:i w:val="0"/>
          <w:caps w:val="0"/>
          <w:color w:val="auto"/>
          <w:spacing w:val="0"/>
          <w:kern w:val="0"/>
          <w:sz w:val="32"/>
          <w:szCs w:val="32"/>
          <w:shd w:val="clear" w:fill="FFFFFF"/>
          <w:lang w:val="zh-CN" w:eastAsia="zh-CN" w:bidi="ar"/>
        </w:rPr>
        <w:t>根据</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《中长期青年发展规划（</w:t>
      </w:r>
      <w:r>
        <w:rPr>
          <w:rFonts w:hint="eastAsia" w:ascii="NEU-BZ-S92" w:hAnsi="NEU-BZ-S92" w:eastAsia="仿宋_GB2312" w:cs="仿宋_GB2312"/>
          <w:b w:val="0"/>
          <w:i w:val="0"/>
          <w:caps w:val="0"/>
          <w:color w:val="auto"/>
          <w:spacing w:val="0"/>
          <w:kern w:val="0"/>
          <w:sz w:val="32"/>
          <w:szCs w:val="32"/>
          <w:shd w:val="clear" w:fill="FFFFFF"/>
          <w:lang w:val="zh-CN" w:eastAsia="zh-CN" w:bidi="ar"/>
        </w:rPr>
        <w:t>2016</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w:t>
      </w:r>
      <w:r>
        <w:rPr>
          <w:rFonts w:hint="eastAsia" w:ascii="NEU-BZ-S92" w:hAnsi="NEU-BZ-S92" w:eastAsia="仿宋_GB2312" w:cs="仿宋_GB2312"/>
          <w:b w:val="0"/>
          <w:i w:val="0"/>
          <w:caps w:val="0"/>
          <w:color w:val="auto"/>
          <w:spacing w:val="0"/>
          <w:kern w:val="0"/>
          <w:sz w:val="32"/>
          <w:szCs w:val="32"/>
          <w:shd w:val="clear" w:fill="FFFFFF"/>
          <w:lang w:val="zh-CN" w:eastAsia="zh-CN" w:bidi="ar"/>
        </w:rPr>
        <w:t>2025</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年）》《广东中长期青年发展规划</w:t>
      </w:r>
      <w:r>
        <w:rPr>
          <w:rFonts w:hint="eastAsia" w:ascii="仿宋_GB2312" w:hAnsi="微软雅黑" w:cs="仿宋_GB2312"/>
          <w:b w:val="0"/>
          <w:i w:val="0"/>
          <w:caps w:val="0"/>
          <w:color w:val="auto"/>
          <w:spacing w:val="0"/>
          <w:kern w:val="0"/>
          <w:sz w:val="32"/>
          <w:szCs w:val="32"/>
          <w:shd w:val="clear" w:fill="FFFFFF"/>
          <w:lang w:val="zh-CN" w:eastAsia="zh-CN" w:bidi="ar"/>
        </w:rPr>
        <w:t>（</w:t>
      </w:r>
      <w:r>
        <w:rPr>
          <w:rFonts w:hint="eastAsia" w:ascii="NEU-BZ-S92" w:hAnsi="NEU-BZ-S92" w:eastAsia="仿宋_GB2312" w:cs="仿宋_GB2312"/>
          <w:b w:val="0"/>
          <w:i w:val="0"/>
          <w:caps w:val="0"/>
          <w:color w:val="auto"/>
          <w:spacing w:val="0"/>
          <w:kern w:val="0"/>
          <w:sz w:val="32"/>
          <w:szCs w:val="32"/>
          <w:shd w:val="clear" w:fill="FFFFFF"/>
          <w:lang w:val="zh-CN" w:eastAsia="zh-CN" w:bidi="ar"/>
        </w:rPr>
        <w:t>2018</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w:t>
      </w:r>
      <w:r>
        <w:rPr>
          <w:rFonts w:hint="eastAsia" w:ascii="NEU-BZ-S92" w:hAnsi="NEU-BZ-S92" w:eastAsia="仿宋_GB2312" w:cs="仿宋_GB2312"/>
          <w:b w:val="0"/>
          <w:i w:val="0"/>
          <w:caps w:val="0"/>
          <w:color w:val="auto"/>
          <w:spacing w:val="0"/>
          <w:kern w:val="0"/>
          <w:sz w:val="32"/>
          <w:szCs w:val="32"/>
          <w:shd w:val="clear" w:fill="FFFFFF"/>
          <w:lang w:val="zh-CN" w:eastAsia="zh-CN" w:bidi="ar"/>
        </w:rPr>
        <w:t>2025</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年</w:t>
      </w:r>
      <w:r>
        <w:rPr>
          <w:rFonts w:hint="eastAsia" w:ascii="仿宋_GB2312" w:hAnsi="微软雅黑" w:cs="仿宋_GB2312"/>
          <w:b w:val="0"/>
          <w:i w:val="0"/>
          <w:caps w:val="0"/>
          <w:color w:val="auto"/>
          <w:spacing w:val="0"/>
          <w:kern w:val="0"/>
          <w:sz w:val="32"/>
          <w:szCs w:val="32"/>
          <w:shd w:val="clear" w:fill="FFFFFF"/>
          <w:lang w:val="zh-CN" w:eastAsia="zh-CN" w:bidi="ar"/>
        </w:rPr>
        <w:t>）</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》《东莞市青年发展规划（</w:t>
      </w:r>
      <w:r>
        <w:rPr>
          <w:rFonts w:hint="eastAsia" w:ascii="NEU-BZ-S92" w:hAnsi="NEU-BZ-S92" w:eastAsia="仿宋_GB2312" w:cs="仿宋_GB2312"/>
          <w:b w:val="0"/>
          <w:i w:val="0"/>
          <w:caps w:val="0"/>
          <w:color w:val="auto"/>
          <w:spacing w:val="0"/>
          <w:kern w:val="0"/>
          <w:sz w:val="32"/>
          <w:szCs w:val="32"/>
          <w:shd w:val="clear" w:fill="FFFFFF"/>
          <w:lang w:val="zh-CN" w:eastAsia="zh-CN" w:bidi="ar"/>
        </w:rPr>
        <w:t>2020</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w:t>
      </w:r>
      <w:r>
        <w:rPr>
          <w:rFonts w:hint="eastAsia" w:ascii="NEU-BZ-S92" w:hAnsi="NEU-BZ-S92" w:eastAsia="仿宋_GB2312" w:cs="仿宋_GB2312"/>
          <w:b w:val="0"/>
          <w:i w:val="0"/>
          <w:caps w:val="0"/>
          <w:color w:val="auto"/>
          <w:spacing w:val="0"/>
          <w:kern w:val="0"/>
          <w:sz w:val="32"/>
          <w:szCs w:val="32"/>
          <w:shd w:val="clear" w:fill="FFFFFF"/>
          <w:lang w:val="zh-CN" w:eastAsia="zh-CN" w:bidi="ar"/>
        </w:rPr>
        <w:t>2025</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年）》</w:t>
      </w:r>
      <w:r>
        <w:rPr>
          <w:rFonts w:hint="eastAsia" w:ascii="仿宋_GB2312" w:hAnsi="微软雅黑" w:cs="仿宋_GB2312"/>
          <w:b w:val="0"/>
          <w:i w:val="0"/>
          <w:caps w:val="0"/>
          <w:color w:val="auto"/>
          <w:spacing w:val="0"/>
          <w:kern w:val="0"/>
          <w:sz w:val="32"/>
          <w:szCs w:val="32"/>
          <w:shd w:val="clear" w:fill="FFFFFF"/>
          <w:lang w:val="zh-CN" w:eastAsia="zh-CN" w:bidi="ar"/>
        </w:rPr>
        <w:t>精神，参与青年发展规划服务力提升专项工作</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w:t>
      </w:r>
      <w:r>
        <w:rPr>
          <w:rFonts w:hint="eastAsia" w:cs="仿宋_GB2312"/>
          <w:b w:val="0"/>
          <w:i w:val="0"/>
          <w:caps w:val="0"/>
          <w:color w:val="auto"/>
          <w:spacing w:val="0"/>
          <w:kern w:val="0"/>
          <w:sz w:val="32"/>
          <w:szCs w:val="32"/>
          <w:shd w:val="clear" w:fill="FFFFFF"/>
          <w:lang w:val="zh-CN" w:eastAsia="zh-CN" w:bidi="ar"/>
        </w:rPr>
        <w:t>协助组织</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召开市青少年工作党政联席会议第二次会议</w:t>
      </w:r>
      <w:r>
        <w:rPr>
          <w:rFonts w:hint="eastAsia" w:ascii="仿宋_GB2312" w:hAnsi="微软雅黑" w:cs="仿宋_GB2312"/>
          <w:b w:val="0"/>
          <w:i w:val="0"/>
          <w:caps w:val="0"/>
          <w:color w:val="auto"/>
          <w:spacing w:val="0"/>
          <w:kern w:val="0"/>
          <w:sz w:val="32"/>
          <w:szCs w:val="32"/>
          <w:shd w:val="clear" w:fill="FFFFFF"/>
          <w:lang w:val="zh-CN" w:eastAsia="zh-CN" w:bidi="ar"/>
        </w:rPr>
        <w:t>、</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推动松山湖高新区开展广东省中长期青年发展规划实施首批综合试点工作</w:t>
      </w:r>
      <w:r>
        <w:rPr>
          <w:rFonts w:hint="eastAsia" w:ascii="仿宋_GB2312" w:hAnsi="微软雅黑" w:cs="仿宋_GB2312"/>
          <w:b w:val="0"/>
          <w:i w:val="0"/>
          <w:caps w:val="0"/>
          <w:color w:val="auto"/>
          <w:spacing w:val="0"/>
          <w:kern w:val="0"/>
          <w:sz w:val="32"/>
          <w:szCs w:val="32"/>
          <w:shd w:val="clear" w:fill="FFFFFF"/>
          <w:lang w:val="zh-CN" w:eastAsia="zh-CN" w:bidi="ar"/>
        </w:rPr>
        <w:t>、</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出台实施</w:t>
      </w:r>
      <w:r>
        <w:rPr>
          <w:rFonts w:hint="eastAsia" w:ascii="NEU-BZ-S92" w:hAnsi="NEU-BZ-S92" w:eastAsia="仿宋_GB2312" w:cs="仿宋_GB2312"/>
          <w:b w:val="0"/>
          <w:i w:val="0"/>
          <w:caps w:val="0"/>
          <w:color w:val="auto"/>
          <w:spacing w:val="0"/>
          <w:kern w:val="0"/>
          <w:sz w:val="32"/>
          <w:szCs w:val="32"/>
          <w:shd w:val="clear" w:fill="FFFFFF"/>
          <w:lang w:val="zh-CN" w:eastAsia="zh-CN" w:bidi="ar"/>
        </w:rPr>
        <w:t>2022</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年东莞青年十大重点项目</w:t>
      </w:r>
      <w:r>
        <w:rPr>
          <w:rFonts w:hint="eastAsia" w:ascii="仿宋_GB2312" w:hAnsi="微软雅黑" w:cs="仿宋_GB2312"/>
          <w:b w:val="0"/>
          <w:i w:val="0"/>
          <w:caps w:val="0"/>
          <w:color w:val="auto"/>
          <w:spacing w:val="0"/>
          <w:kern w:val="0"/>
          <w:sz w:val="32"/>
          <w:szCs w:val="32"/>
          <w:shd w:val="clear" w:fill="FFFFFF"/>
          <w:lang w:val="zh-CN" w:eastAsia="zh-CN" w:bidi="ar"/>
        </w:rPr>
        <w:t>等工作，</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推动青年发展规划实施市级试点镇街（园区）形成经验、巩固成效。</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30"/>
        <w:textAlignment w:val="auto"/>
        <w:rPr>
          <w:rFonts w:hint="eastAsia"/>
          <w:b/>
          <w:bCs/>
          <w:lang w:val="en-US" w:eastAsia="zh-CN"/>
        </w:rPr>
      </w:pPr>
      <w:r>
        <w:rPr>
          <w:rFonts w:hint="eastAsia"/>
          <w:b/>
          <w:bCs/>
          <w:lang w:val="en-US" w:eastAsia="zh-CN"/>
        </w:rPr>
        <w:t>（四）东莞市大学生志愿服务乡村振兴专项行动</w:t>
      </w:r>
    </w:p>
    <w:p>
      <w:pPr>
        <w:keepNext w:val="0"/>
        <w:keepLines w:val="0"/>
        <w:pageBreakBefore w:val="0"/>
        <w:widowControl w:val="0"/>
        <w:kinsoku/>
        <w:wordWrap/>
        <w:overflowPunct/>
        <w:topLinePunct w:val="0"/>
        <w:bidi w:val="0"/>
        <w:snapToGrid/>
        <w:spacing w:line="580" w:lineRule="exact"/>
        <w:ind w:firstLine="615"/>
        <w:textAlignment w:val="auto"/>
        <w:rPr>
          <w:rFonts w:hint="default" w:ascii="仿宋_GB2312" w:hAnsi="微软雅黑" w:eastAsia="仿宋_GB2312" w:cs="仿宋_GB2312"/>
          <w:b w:val="0"/>
          <w:i w:val="0"/>
          <w:caps w:val="0"/>
          <w:color w:val="auto"/>
          <w:spacing w:val="0"/>
          <w:kern w:val="0"/>
          <w:sz w:val="32"/>
          <w:szCs w:val="32"/>
          <w:shd w:val="clear" w:fill="FFFFFF"/>
          <w:lang w:val="en-US" w:eastAsia="zh-CN" w:bidi="ar"/>
        </w:rPr>
      </w:pPr>
      <w:r>
        <w:rPr>
          <w:rFonts w:hint="eastAsia" w:ascii="仿宋_GB2312" w:hAnsi="微软雅黑" w:cs="仿宋_GB2312"/>
          <w:b w:val="0"/>
          <w:i w:val="0"/>
          <w:caps w:val="0"/>
          <w:color w:val="auto"/>
          <w:spacing w:val="0"/>
          <w:kern w:val="0"/>
          <w:sz w:val="32"/>
          <w:szCs w:val="32"/>
          <w:shd w:val="clear" w:fill="FFFFFF"/>
          <w:lang w:val="en-US" w:eastAsia="zh-CN" w:bidi="ar"/>
        </w:rPr>
        <w:t>根据</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《中共中央 国务院关于全面推进乡村振兴加快农业农村现代化的意见》《东莞市大学生志愿服务乡村振兴行动计划（</w:t>
      </w:r>
      <w:r>
        <w:rPr>
          <w:rFonts w:hint="eastAsia" w:ascii="NEU-BZ-S92" w:hAnsi="NEU-BZ-S92" w:eastAsia="仿宋_GB2312" w:cs="仿宋_GB2312"/>
          <w:b w:val="0"/>
          <w:i w:val="0"/>
          <w:caps w:val="0"/>
          <w:color w:val="auto"/>
          <w:spacing w:val="0"/>
          <w:kern w:val="0"/>
          <w:sz w:val="32"/>
          <w:szCs w:val="32"/>
          <w:shd w:val="clear" w:fill="FFFFFF"/>
          <w:lang w:val="en-US" w:eastAsia="zh-CN" w:bidi="ar"/>
        </w:rPr>
        <w:t>2021</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w:t>
      </w:r>
      <w:r>
        <w:rPr>
          <w:rFonts w:hint="eastAsia" w:ascii="NEU-BZ-S92" w:hAnsi="NEU-BZ-S92" w:eastAsia="仿宋_GB2312" w:cs="仿宋_GB2312"/>
          <w:b w:val="0"/>
          <w:i w:val="0"/>
          <w:caps w:val="0"/>
          <w:color w:val="auto"/>
          <w:spacing w:val="0"/>
          <w:kern w:val="0"/>
          <w:sz w:val="32"/>
          <w:szCs w:val="32"/>
          <w:shd w:val="clear" w:fill="FFFFFF"/>
          <w:lang w:val="en-US" w:eastAsia="zh-CN" w:bidi="ar"/>
        </w:rPr>
        <w:t>2023</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年）》</w:t>
      </w:r>
      <w:r>
        <w:rPr>
          <w:rFonts w:hint="eastAsia" w:ascii="仿宋_GB2312" w:hAnsi="微软雅黑" w:cs="仿宋_GB2312"/>
          <w:b w:val="0"/>
          <w:i w:val="0"/>
          <w:caps w:val="0"/>
          <w:color w:val="auto"/>
          <w:spacing w:val="0"/>
          <w:kern w:val="0"/>
          <w:sz w:val="32"/>
          <w:szCs w:val="32"/>
          <w:shd w:val="clear" w:fill="FFFFFF"/>
          <w:lang w:val="en-US" w:eastAsia="zh-CN" w:bidi="ar"/>
        </w:rPr>
        <w:t>精神，</w:t>
      </w:r>
      <w:r>
        <w:rPr>
          <w:rFonts w:hint="eastAsia" w:ascii="仿宋_GB2312" w:hAnsi="微软雅黑" w:cs="仿宋_GB2312"/>
          <w:b w:val="0"/>
          <w:i w:val="0"/>
          <w:caps w:val="0"/>
          <w:color w:val="auto"/>
          <w:spacing w:val="0"/>
          <w:kern w:val="0"/>
          <w:sz w:val="32"/>
          <w:szCs w:val="32"/>
          <w:shd w:val="clear" w:fill="FFFFFF"/>
          <w:lang w:val="zh-CN" w:eastAsia="zh-CN" w:bidi="ar"/>
        </w:rPr>
        <w:t>参与东莞市大学生志愿服务乡村振兴专项工作，协助开展乡村振兴志愿服务组织工作，加强</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东莞乡村志愿服务队伍建设</w:t>
      </w:r>
      <w:r>
        <w:rPr>
          <w:rFonts w:hint="eastAsia" w:ascii="仿宋_GB2312" w:hAnsi="微软雅黑" w:cs="仿宋_GB2312"/>
          <w:b w:val="0"/>
          <w:i w:val="0"/>
          <w:caps w:val="0"/>
          <w:color w:val="auto"/>
          <w:spacing w:val="0"/>
          <w:kern w:val="0"/>
          <w:sz w:val="32"/>
          <w:szCs w:val="32"/>
          <w:shd w:val="clear" w:fill="FFFFFF"/>
          <w:lang w:val="en-US" w:eastAsia="zh-CN" w:bidi="ar"/>
        </w:rPr>
        <w:t>，</w:t>
      </w:r>
      <w:r>
        <w:rPr>
          <w:rFonts w:hint="eastAsia" w:ascii="仿宋_GB2312" w:hAnsi="微软雅黑" w:eastAsia="仿宋_GB2312" w:cs="仿宋_GB2312"/>
          <w:b w:val="0"/>
          <w:i w:val="0"/>
          <w:caps w:val="0"/>
          <w:color w:val="auto"/>
          <w:spacing w:val="0"/>
          <w:kern w:val="0"/>
          <w:sz w:val="32"/>
          <w:szCs w:val="32"/>
          <w:shd w:val="clear" w:fill="FFFFFF"/>
          <w:lang w:val="en-US" w:eastAsia="zh-CN" w:bidi="ar"/>
        </w:rPr>
        <w:t>吸纳更多青年参与基层党建带团建和社会治理工作。</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ascii="NEU-BZ-S92" w:hAnsi="NEU-BZ-S92" w:eastAsia="黑体" w:cs="黑体"/>
          <w:kern w:val="0"/>
          <w:sz w:val="32"/>
          <w:szCs w:val="32"/>
          <w:lang w:val="zh-CN"/>
        </w:rPr>
      </w:pPr>
      <w:r>
        <w:rPr>
          <w:rFonts w:hint="eastAsia" w:eastAsia="黑体" w:cs="黑体"/>
          <w:kern w:val="0"/>
          <w:sz w:val="32"/>
          <w:szCs w:val="32"/>
          <w:lang w:val="zh-CN"/>
        </w:rPr>
        <w:t>三</w:t>
      </w:r>
      <w:r>
        <w:rPr>
          <w:rFonts w:hint="eastAsia" w:ascii="NEU-BZ-S92" w:hAnsi="NEU-BZ-S92" w:eastAsia="黑体" w:cs="黑体"/>
          <w:kern w:val="0"/>
          <w:sz w:val="32"/>
          <w:szCs w:val="32"/>
          <w:lang w:val="zh-CN"/>
        </w:rPr>
        <w:t>、</w:t>
      </w:r>
      <w:r>
        <w:rPr>
          <w:rFonts w:hint="eastAsia" w:eastAsia="黑体" w:cs="黑体"/>
          <w:kern w:val="0"/>
          <w:sz w:val="32"/>
          <w:szCs w:val="32"/>
          <w:lang w:val="zh-CN"/>
        </w:rPr>
        <w:t>遴选对象和</w:t>
      </w:r>
      <w:r>
        <w:rPr>
          <w:rFonts w:hint="eastAsia" w:ascii="NEU-BZ-S92" w:hAnsi="NEU-BZ-S92" w:eastAsia="黑体" w:cs="黑体"/>
          <w:kern w:val="0"/>
          <w:sz w:val="32"/>
          <w:szCs w:val="32"/>
          <w:lang w:val="zh-CN"/>
        </w:rPr>
        <w:t>条件</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ascii="NEU-BZ-S92" w:hAnsi="NEU-BZ-S92" w:eastAsia="楷体_GB2312" w:cs="楷体_GB2312"/>
          <w:b/>
          <w:bCs/>
          <w:kern w:val="0"/>
          <w:sz w:val="32"/>
          <w:szCs w:val="32"/>
          <w:lang w:val="zh-CN"/>
        </w:rPr>
      </w:pPr>
      <w:r>
        <w:rPr>
          <w:rFonts w:hint="eastAsia" w:ascii="NEU-BZ-S92" w:hAnsi="NEU-BZ-S92" w:eastAsia="楷体_GB2312" w:cs="楷体_GB2312"/>
          <w:b/>
          <w:bCs/>
          <w:kern w:val="0"/>
          <w:sz w:val="32"/>
          <w:szCs w:val="32"/>
          <w:lang w:val="zh-CN"/>
        </w:rPr>
        <w:t>（一）挂职干部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ascii="NEU-BZ-S92" w:hAnsi="NEU-BZ-S92" w:eastAsia="仿宋_GB2312" w:cs="仿宋_GB2312"/>
          <w:b/>
          <w:bCs/>
          <w:kern w:val="0"/>
          <w:sz w:val="32"/>
          <w:szCs w:val="32"/>
          <w:lang w:val="zh-CN"/>
        </w:rPr>
      </w:pPr>
      <w:r>
        <w:rPr>
          <w:rFonts w:hint="eastAsia" w:ascii="NEU-BZ-S92" w:hAnsi="NEU-BZ-S92" w:eastAsia="仿宋_GB2312" w:cs="仿宋_GB2312"/>
          <w:b/>
          <w:bCs/>
          <w:kern w:val="0"/>
          <w:sz w:val="32"/>
          <w:szCs w:val="32"/>
          <w:lang w:val="zh-CN"/>
        </w:rPr>
        <w:t>1</w:t>
      </w:r>
      <w:r>
        <w:rPr>
          <w:rFonts w:ascii="NEU-BZ-S92" w:hAnsi="NEU-BZ-S92" w:eastAsia="仿宋_GB2312" w:cs="仿宋_GB2312"/>
          <w:b/>
          <w:bCs/>
          <w:kern w:val="0"/>
          <w:sz w:val="32"/>
          <w:szCs w:val="32"/>
          <w:lang w:val="zh-CN"/>
        </w:rPr>
        <w:t xml:space="preserve">. </w:t>
      </w:r>
      <w:r>
        <w:rPr>
          <w:rFonts w:hint="eastAsia" w:cs="仿宋_GB2312"/>
          <w:b/>
          <w:bCs/>
          <w:kern w:val="0"/>
          <w:sz w:val="32"/>
          <w:szCs w:val="32"/>
          <w:lang w:val="zh-CN"/>
        </w:rPr>
        <w:t>遴选对象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72" w:firstLineChars="200"/>
        <w:textAlignment w:val="auto"/>
        <w:rPr>
          <w:rFonts w:ascii="NEU-BZ-S92" w:hAnsi="NEU-BZ-S92" w:eastAsia="仿宋_GB2312" w:cs="仿宋_GB2312"/>
          <w:kern w:val="0"/>
          <w:sz w:val="32"/>
          <w:szCs w:val="32"/>
          <w:lang w:val="zh-CN"/>
        </w:rPr>
      </w:pPr>
      <w:r>
        <w:rPr>
          <w:rFonts w:hint="eastAsia" w:cs="仿宋_GB2312"/>
          <w:kern w:val="0"/>
          <w:sz w:val="32"/>
          <w:szCs w:val="32"/>
          <w:lang w:val="zh-CN"/>
        </w:rPr>
        <w:t>全市各级</w:t>
      </w:r>
      <w:r>
        <w:rPr>
          <w:rFonts w:hint="eastAsia" w:ascii="NEU-BZ-S92" w:hAnsi="NEU-BZ-S92" w:eastAsia="仿宋_GB2312" w:cs="仿宋_GB2312"/>
          <w:kern w:val="0"/>
          <w:sz w:val="32"/>
          <w:szCs w:val="32"/>
          <w:lang w:val="zh-CN"/>
        </w:rPr>
        <w:t>党政机关、事业单位、学校、国有企业</w:t>
      </w:r>
      <w:r>
        <w:rPr>
          <w:rFonts w:hint="eastAsia" w:cs="仿宋_GB2312"/>
          <w:kern w:val="0"/>
          <w:sz w:val="32"/>
          <w:szCs w:val="32"/>
          <w:lang w:val="zh-CN"/>
        </w:rPr>
        <w:t>年轻干部。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ascii="NEU-BZ-S92" w:hAnsi="NEU-BZ-S92" w:eastAsia="仿宋_GB2312" w:cs="仿宋_GB2312"/>
          <w:b/>
          <w:bCs/>
          <w:kern w:val="0"/>
          <w:sz w:val="32"/>
          <w:szCs w:val="32"/>
          <w:lang w:val="zh-CN"/>
        </w:rPr>
      </w:pPr>
      <w:r>
        <w:rPr>
          <w:rFonts w:hint="eastAsia" w:ascii="NEU-BZ-S92" w:hAnsi="NEU-BZ-S92" w:eastAsia="仿宋_GB2312" w:cs="仿宋_GB2312"/>
          <w:b/>
          <w:bCs/>
          <w:kern w:val="0"/>
          <w:sz w:val="32"/>
          <w:szCs w:val="32"/>
          <w:lang w:val="zh-CN"/>
        </w:rPr>
        <w:t>2. 遴选条件</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ascii="NEU-BZ-S92" w:hAnsi="NEU-BZ-S92" w:eastAsia="仿宋_GB2312" w:cs="仿宋_GB2312"/>
          <w:kern w:val="0"/>
          <w:sz w:val="32"/>
          <w:szCs w:val="32"/>
          <w:lang w:val="zh-CN"/>
        </w:rPr>
      </w:pPr>
      <w:r>
        <w:rPr>
          <w:rFonts w:hint="eastAsia" w:ascii="NEU-BZ-S92" w:hAnsi="NEU-BZ-S92" w:eastAsia="仿宋_GB2312" w:cs="仿宋_GB2312"/>
          <w:kern w:val="0"/>
          <w:sz w:val="32"/>
          <w:szCs w:val="32"/>
          <w:lang w:val="zh-CN"/>
        </w:rPr>
        <w:t>（</w:t>
      </w:r>
      <w:r>
        <w:rPr>
          <w:rFonts w:ascii="NEU-BZ-S92" w:hAnsi="NEU-BZ-S92" w:eastAsia="仿宋_GB2312" w:cs="仿宋_GB2312"/>
          <w:kern w:val="0"/>
          <w:sz w:val="32"/>
          <w:szCs w:val="32"/>
          <w:lang w:val="zh-CN"/>
        </w:rPr>
        <w:t>1</w:t>
      </w:r>
      <w:r>
        <w:rPr>
          <w:rFonts w:hint="eastAsia" w:ascii="NEU-BZ-S92" w:hAnsi="NEU-BZ-S92" w:eastAsia="仿宋_GB2312" w:cs="仿宋_GB2312"/>
          <w:kern w:val="0"/>
          <w:sz w:val="32"/>
          <w:szCs w:val="32"/>
          <w:lang w:val="zh-CN"/>
        </w:rPr>
        <w:t>）</w:t>
      </w:r>
      <w:r>
        <w:rPr>
          <w:rFonts w:ascii="NEU-BZ-S92" w:hAnsi="NEU-BZ-S92" w:eastAsia="仿宋_GB2312"/>
          <w:sz w:val="32"/>
          <w:szCs w:val="32"/>
        </w:rPr>
        <w:t>思想政治素质好，德才兼备，事业心和责任感强，有奉献精神，作风扎实，有发展潜力</w:t>
      </w:r>
      <w:r>
        <w:rPr>
          <w:rFonts w:hint="eastAsia" w:ascii="NEU-BZ-S92" w:hAnsi="NEU-BZ-S92" w:eastAsia="仿宋_GB2312"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ascii="NEU-BZ-S92" w:hAnsi="NEU-BZ-S92" w:eastAsia="仿宋_GB2312" w:cs="仿宋_GB2312"/>
          <w:kern w:val="0"/>
          <w:sz w:val="32"/>
          <w:szCs w:val="32"/>
          <w:lang w:val="zh-CN"/>
        </w:rPr>
      </w:pPr>
      <w:r>
        <w:rPr>
          <w:rFonts w:hint="eastAsia"/>
          <w:sz w:val="32"/>
          <w:szCs w:val="32"/>
          <w:lang w:eastAsia="zh-CN"/>
        </w:rPr>
        <w:t>（</w:t>
      </w:r>
      <w:r>
        <w:rPr>
          <w:rFonts w:hint="eastAsia" w:ascii="NEU-BZ-S92" w:hAnsi="NEU-BZ-S92"/>
          <w:sz w:val="32"/>
          <w:szCs w:val="32"/>
          <w:lang w:val="en-US" w:eastAsia="zh-CN"/>
        </w:rPr>
        <w:t>2</w:t>
      </w:r>
      <w:r>
        <w:rPr>
          <w:rFonts w:hint="eastAsia"/>
          <w:sz w:val="32"/>
          <w:szCs w:val="32"/>
          <w:lang w:eastAsia="zh-CN"/>
        </w:rPr>
        <w:t>）</w:t>
      </w:r>
      <w:r>
        <w:rPr>
          <w:rFonts w:ascii="NEU-BZ-S92" w:hAnsi="NEU-BZ-S92" w:eastAsia="仿宋_GB2312"/>
          <w:sz w:val="32"/>
          <w:szCs w:val="32"/>
        </w:rPr>
        <w:t>热爱</w:t>
      </w:r>
      <w:r>
        <w:rPr>
          <w:rFonts w:hint="eastAsia" w:ascii="NEU-BZ-S92" w:hAnsi="NEU-BZ-S92" w:eastAsia="仿宋_GB2312"/>
          <w:sz w:val="32"/>
          <w:szCs w:val="32"/>
        </w:rPr>
        <w:t>青年</w:t>
      </w:r>
      <w:r>
        <w:rPr>
          <w:rFonts w:hint="eastAsia"/>
          <w:sz w:val="32"/>
          <w:szCs w:val="32"/>
          <w:lang w:eastAsia="zh-CN"/>
        </w:rPr>
        <w:t>和</w:t>
      </w:r>
      <w:r>
        <w:rPr>
          <w:rFonts w:ascii="NEU-BZ-S92" w:hAnsi="NEU-BZ-S92" w:eastAsia="仿宋_GB2312"/>
          <w:sz w:val="32"/>
          <w:szCs w:val="32"/>
        </w:rPr>
        <w:t>共青团工作，</w:t>
      </w:r>
      <w:r>
        <w:rPr>
          <w:rFonts w:hint="eastAsia" w:ascii="NEU-BZ-S92" w:hAnsi="NEU-BZ-S92" w:eastAsia="仿宋_GB2312"/>
          <w:sz w:val="32"/>
          <w:szCs w:val="32"/>
        </w:rPr>
        <w:t>社会活动能力较强，</w:t>
      </w:r>
      <w:r>
        <w:rPr>
          <w:rFonts w:ascii="NEU-BZ-S92" w:hAnsi="NEU-BZ-S92" w:eastAsia="仿宋_GB2312"/>
          <w:sz w:val="32"/>
          <w:szCs w:val="32"/>
        </w:rPr>
        <w:t>身体健康</w:t>
      </w:r>
      <w:r>
        <w:rPr>
          <w:rFonts w:hint="eastAsia" w:ascii="NEU-BZ-S92" w:hAnsi="NEU-BZ-S92" w:eastAsia="仿宋_GB2312"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ascii="NEU-BZ-S92" w:hAnsi="NEU-BZ-S92" w:eastAsia="仿宋_GB2312" w:cs="仿宋_GB2312"/>
          <w:kern w:val="0"/>
          <w:sz w:val="32"/>
          <w:szCs w:val="32"/>
          <w:lang w:val="zh-CN"/>
        </w:rPr>
      </w:pPr>
      <w:r>
        <w:rPr>
          <w:rFonts w:hint="eastAsia" w:ascii="NEU-BZ-S92" w:hAnsi="NEU-BZ-S92" w:eastAsia="仿宋_GB2312" w:cs="仿宋_GB2312"/>
          <w:kern w:val="0"/>
          <w:sz w:val="32"/>
          <w:szCs w:val="32"/>
          <w:lang w:val="zh-CN"/>
        </w:rPr>
        <w:t>（</w:t>
      </w:r>
      <w:r>
        <w:rPr>
          <w:rFonts w:ascii="NEU-BZ-S92" w:hAnsi="NEU-BZ-S92" w:eastAsia="仿宋_GB2312" w:cs="仿宋_GB2312"/>
          <w:kern w:val="0"/>
          <w:sz w:val="32"/>
          <w:szCs w:val="32"/>
          <w:lang w:val="zh-CN"/>
        </w:rPr>
        <w:t>3</w:t>
      </w:r>
      <w:r>
        <w:rPr>
          <w:rFonts w:hint="eastAsia" w:ascii="NEU-BZ-S92" w:hAnsi="NEU-BZ-S92" w:eastAsia="仿宋_GB2312" w:cs="仿宋_GB2312"/>
          <w:kern w:val="0"/>
          <w:sz w:val="32"/>
          <w:szCs w:val="32"/>
          <w:lang w:val="zh-CN"/>
        </w:rPr>
        <w:t>）</w:t>
      </w:r>
      <w:r>
        <w:rPr>
          <w:rFonts w:ascii="NEU-BZ-S92" w:hAnsi="NEU-BZ-S92" w:eastAsia="仿宋_GB2312"/>
          <w:sz w:val="32"/>
          <w:szCs w:val="32"/>
        </w:rPr>
        <w:t>中共党员或共青团员，</w:t>
      </w:r>
      <w:r>
        <w:rPr>
          <w:rFonts w:hint="eastAsia"/>
          <w:sz w:val="32"/>
          <w:szCs w:val="32"/>
          <w:lang w:eastAsia="zh-CN"/>
        </w:rPr>
        <w:t>年龄</w:t>
      </w:r>
      <w:r>
        <w:rPr>
          <w:rFonts w:ascii="NEU-BZ-S92" w:hAnsi="NEU-BZ-S92" w:eastAsia="仿宋_GB2312"/>
          <w:sz w:val="32"/>
          <w:szCs w:val="32"/>
        </w:rPr>
        <w:t>一般在</w:t>
      </w:r>
      <w:r>
        <w:rPr>
          <w:rFonts w:hint="eastAsia"/>
          <w:color w:val="auto"/>
          <w:sz w:val="32"/>
          <w:szCs w:val="32"/>
          <w:lang w:val="en-US" w:eastAsia="zh-CN"/>
        </w:rPr>
        <w:t>30</w:t>
      </w:r>
      <w:r>
        <w:rPr>
          <w:rFonts w:ascii="NEU-BZ-S92" w:hAnsi="NEU-BZ-S92" w:eastAsia="仿宋_GB2312"/>
          <w:sz w:val="32"/>
          <w:szCs w:val="32"/>
        </w:rPr>
        <w:t>周岁</w:t>
      </w:r>
      <w:r>
        <w:rPr>
          <w:rFonts w:hint="eastAsia"/>
          <w:sz w:val="32"/>
          <w:szCs w:val="32"/>
          <w:lang w:eastAsia="zh-CN"/>
        </w:rPr>
        <w:t>（含）</w:t>
      </w:r>
      <w:r>
        <w:rPr>
          <w:rFonts w:ascii="NEU-BZ-S92" w:hAnsi="NEU-BZ-S92" w:eastAsia="仿宋_GB2312"/>
          <w:sz w:val="32"/>
          <w:szCs w:val="32"/>
        </w:rPr>
        <w:t>以下</w:t>
      </w:r>
      <w:r>
        <w:rPr>
          <w:rFonts w:hint="eastAsia" w:ascii="NEU-BZ-S92" w:hAnsi="NEU-BZ-S92" w:eastAsia="仿宋_GB2312"/>
          <w:sz w:val="32"/>
          <w:szCs w:val="32"/>
        </w:rPr>
        <w:t>，</w:t>
      </w:r>
      <w:r>
        <w:rPr>
          <w:rFonts w:hint="eastAsia" w:ascii="NEU-BZ-S92" w:hAnsi="NEU-BZ-S92" w:eastAsia="仿宋_GB2312" w:cs="仿宋_GB2312"/>
          <w:kern w:val="0"/>
          <w:sz w:val="32"/>
          <w:szCs w:val="32"/>
          <w:lang w:val="zh-CN"/>
        </w:rPr>
        <w:t>特别优秀</w:t>
      </w:r>
      <w:r>
        <w:rPr>
          <w:rFonts w:hint="eastAsia" w:cs="仿宋_GB2312"/>
          <w:kern w:val="0"/>
          <w:sz w:val="32"/>
          <w:szCs w:val="32"/>
          <w:lang w:val="zh-CN"/>
        </w:rPr>
        <w:t>者</w:t>
      </w:r>
      <w:r>
        <w:rPr>
          <w:rFonts w:hint="eastAsia" w:ascii="NEU-BZ-S92" w:hAnsi="NEU-BZ-S92" w:eastAsia="仿宋_GB2312" w:cs="仿宋_GB2312"/>
          <w:kern w:val="0"/>
          <w:sz w:val="32"/>
          <w:szCs w:val="32"/>
          <w:lang w:val="zh-CN"/>
        </w:rPr>
        <w:t>年龄要求可以适当放宽；</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ascii="NEU-BZ-S92" w:hAnsi="NEU-BZ-S92" w:eastAsia="仿宋_GB2312" w:cs="仿宋_GB2312"/>
          <w:color w:val="FF0000"/>
          <w:kern w:val="0"/>
          <w:sz w:val="32"/>
          <w:szCs w:val="32"/>
          <w:lang w:val="zh-CN"/>
        </w:rPr>
      </w:pPr>
      <w:r>
        <w:rPr>
          <w:rFonts w:hint="eastAsia" w:ascii="NEU-BZ-S92" w:hAnsi="NEU-BZ-S92" w:eastAsia="仿宋_GB2312" w:cs="仿宋_GB2312"/>
          <w:kern w:val="0"/>
          <w:sz w:val="32"/>
          <w:szCs w:val="32"/>
          <w:lang w:val="zh-CN"/>
        </w:rPr>
        <w:t>（4）原则上，</w:t>
      </w:r>
      <w:r>
        <w:rPr>
          <w:rFonts w:hint="eastAsia" w:ascii="仿宋_GB2312" w:hAnsi="微软雅黑" w:eastAsia="仿宋_GB2312" w:cs="仿宋_GB2312"/>
          <w:b w:val="0"/>
          <w:i w:val="0"/>
          <w:caps w:val="0"/>
          <w:color w:val="auto"/>
          <w:spacing w:val="0"/>
          <w:kern w:val="0"/>
          <w:sz w:val="32"/>
          <w:szCs w:val="32"/>
          <w:shd w:val="clear" w:fill="FFFFFF"/>
          <w:lang w:val="zh-CN" w:eastAsia="zh-CN" w:bidi="ar"/>
        </w:rPr>
        <w:t>要求副科级及以下职务职级干部。</w:t>
      </w:r>
      <w:r>
        <w:rPr>
          <w:rFonts w:ascii="NEU-BZ-S92" w:hAnsi="NEU-BZ-S92" w:eastAsia="仿宋_GB2312"/>
          <w:color w:val="auto"/>
          <w:sz w:val="32"/>
          <w:szCs w:val="32"/>
        </w:rPr>
        <w:t>专业技术</w:t>
      </w:r>
      <w:r>
        <w:rPr>
          <w:rFonts w:hint="eastAsia" w:ascii="NEU-BZ-S92" w:hAnsi="NEU-BZ-S92" w:eastAsia="仿宋_GB2312"/>
          <w:color w:val="auto"/>
          <w:sz w:val="32"/>
          <w:szCs w:val="32"/>
        </w:rPr>
        <w:t>干部</w:t>
      </w:r>
      <w:r>
        <w:rPr>
          <w:rFonts w:ascii="NEU-BZ-S92" w:hAnsi="NEU-BZ-S92" w:eastAsia="仿宋_GB2312"/>
          <w:color w:val="auto"/>
          <w:sz w:val="32"/>
          <w:szCs w:val="32"/>
        </w:rPr>
        <w:t>需</w:t>
      </w:r>
      <w:r>
        <w:rPr>
          <w:rFonts w:hint="eastAsia" w:ascii="NEU-BZ-S92" w:hAnsi="NEU-BZ-S92" w:eastAsia="仿宋_GB2312"/>
          <w:color w:val="auto"/>
          <w:sz w:val="32"/>
          <w:szCs w:val="32"/>
        </w:rPr>
        <w:t>担任</w:t>
      </w:r>
      <w:r>
        <w:rPr>
          <w:rFonts w:ascii="NEU-BZ-S92" w:hAnsi="NEU-BZ-S92" w:eastAsia="仿宋_GB2312"/>
          <w:color w:val="auto"/>
          <w:sz w:val="32"/>
          <w:szCs w:val="32"/>
        </w:rPr>
        <w:t>中级</w:t>
      </w:r>
      <w:r>
        <w:rPr>
          <w:rFonts w:hint="eastAsia" w:ascii="NEU-BZ-S92" w:hAnsi="NEU-BZ-S92" w:eastAsia="仿宋_GB2312"/>
          <w:color w:val="auto"/>
          <w:sz w:val="32"/>
          <w:szCs w:val="32"/>
        </w:rPr>
        <w:t>及</w:t>
      </w:r>
      <w:r>
        <w:rPr>
          <w:rFonts w:ascii="NEU-BZ-S92" w:hAnsi="NEU-BZ-S92" w:eastAsia="仿宋_GB2312"/>
          <w:color w:val="auto"/>
          <w:sz w:val="32"/>
          <w:szCs w:val="32"/>
        </w:rPr>
        <w:t>以上</w:t>
      </w:r>
      <w:r>
        <w:rPr>
          <w:rFonts w:hint="eastAsia" w:ascii="NEU-BZ-S92" w:hAnsi="NEU-BZ-S92" w:eastAsia="仿宋_GB2312"/>
          <w:color w:val="auto"/>
          <w:sz w:val="32"/>
          <w:szCs w:val="32"/>
        </w:rPr>
        <w:t>专业技术职务。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ascii="NEU-BZ-S92" w:hAnsi="NEU-BZ-S92" w:eastAsia="仿宋_GB2312" w:cs="仿宋_GB2312"/>
          <w:kern w:val="0"/>
          <w:sz w:val="32"/>
          <w:szCs w:val="32"/>
          <w:lang w:val="zh-CN"/>
        </w:rPr>
      </w:pPr>
      <w:r>
        <w:rPr>
          <w:rFonts w:hint="eastAsia" w:ascii="NEU-BZ-S92" w:hAnsi="NEU-BZ-S92" w:eastAsia="楷体_GB2312" w:cs="楷体_GB2312"/>
          <w:b/>
          <w:bCs/>
          <w:kern w:val="0"/>
          <w:sz w:val="32"/>
          <w:szCs w:val="32"/>
          <w:lang w:val="zh-CN"/>
        </w:rPr>
        <w:t>（二）兼职干部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ascii="NEU-BZ-S92" w:hAnsi="NEU-BZ-S92" w:eastAsia="仿宋_GB2312" w:cs="仿宋_GB2312"/>
          <w:b/>
          <w:bCs/>
          <w:kern w:val="0"/>
          <w:sz w:val="32"/>
          <w:szCs w:val="32"/>
          <w:lang w:val="zh-CN"/>
        </w:rPr>
      </w:pPr>
      <w:r>
        <w:rPr>
          <w:rFonts w:hint="eastAsia" w:ascii="NEU-BZ-S92" w:hAnsi="NEU-BZ-S92" w:eastAsia="仿宋_GB2312" w:cs="仿宋_GB2312"/>
          <w:b/>
          <w:bCs/>
          <w:kern w:val="0"/>
          <w:sz w:val="32"/>
          <w:szCs w:val="32"/>
          <w:lang w:val="zh-CN"/>
        </w:rPr>
        <w:t>1. 遴选对象</w:t>
      </w:r>
    </w:p>
    <w:p>
      <w:pPr>
        <w:pageBreakBefore w:val="0"/>
        <w:widowControl w:val="0"/>
        <w:kinsoku/>
        <w:overflowPunct/>
        <w:topLinePunct w:val="0"/>
        <w:autoSpaceDE w:val="0"/>
        <w:autoSpaceDN w:val="0"/>
        <w:bidi w:val="0"/>
        <w:adjustRightInd w:val="0"/>
        <w:snapToGrid/>
        <w:spacing w:line="580" w:lineRule="exact"/>
        <w:ind w:firstLine="640"/>
        <w:textAlignment w:val="auto"/>
        <w:rPr>
          <w:rFonts w:hint="eastAsia" w:ascii="仿宋_GB2312"/>
          <w:szCs w:val="32"/>
          <w:lang w:eastAsia="zh-CN"/>
        </w:rPr>
      </w:pPr>
      <w:r>
        <w:rPr>
          <w:rFonts w:hint="eastAsia" w:cs="仿宋_GB2312"/>
          <w:kern w:val="0"/>
          <w:sz w:val="32"/>
          <w:szCs w:val="32"/>
          <w:lang w:val="zh-CN"/>
        </w:rPr>
        <w:t>全市各级</w:t>
      </w:r>
      <w:r>
        <w:rPr>
          <w:rFonts w:hint="eastAsia" w:ascii="NEU-BZ-S92" w:hAnsi="NEU-BZ-S92" w:eastAsia="仿宋_GB2312" w:cs="仿宋_GB2312"/>
          <w:kern w:val="0"/>
          <w:sz w:val="32"/>
          <w:szCs w:val="32"/>
          <w:lang w:val="zh-CN"/>
        </w:rPr>
        <w:t>党政机关、事业单位、</w:t>
      </w:r>
      <w:r>
        <w:rPr>
          <w:rFonts w:ascii="仿宋_GB2312"/>
          <w:szCs w:val="32"/>
        </w:rPr>
        <w:t>学校、国有企业、</w:t>
      </w:r>
      <w:r>
        <w:rPr>
          <w:rFonts w:hint="eastAsia" w:ascii="仿宋_GB2312"/>
          <w:szCs w:val="32"/>
        </w:rPr>
        <w:t>“两新”组织</w:t>
      </w:r>
      <w:r>
        <w:rPr>
          <w:rFonts w:hint="eastAsia" w:ascii="仿宋_GB2312"/>
          <w:szCs w:val="32"/>
          <w:lang w:eastAsia="zh-CN"/>
        </w:rPr>
        <w:t>（</w:t>
      </w:r>
      <w:r>
        <w:rPr>
          <w:rFonts w:hint="eastAsia" w:ascii="仿宋_GB2312" w:hAnsi="仿宋_GB2312" w:eastAsia="仿宋_GB2312" w:cs="仿宋_GB2312"/>
          <w:i w:val="0"/>
          <w:caps w:val="0"/>
          <w:color w:val="auto"/>
          <w:spacing w:val="0"/>
          <w:sz w:val="32"/>
          <w:szCs w:val="32"/>
          <w:shd w:val="clear" w:fill="FFFFFF"/>
        </w:rPr>
        <w:t>新经济组织和新社会组织</w:t>
      </w:r>
      <w:r>
        <w:rPr>
          <w:rFonts w:hint="eastAsia" w:ascii="仿宋_GB2312" w:hAnsi="仿宋_GB2312" w:cs="仿宋_GB2312"/>
          <w:i w:val="0"/>
          <w:caps w:val="0"/>
          <w:color w:val="auto"/>
          <w:spacing w:val="0"/>
          <w:sz w:val="32"/>
          <w:szCs w:val="32"/>
          <w:shd w:val="clear" w:fill="FFFFFF"/>
          <w:lang w:eastAsia="zh-CN"/>
        </w:rPr>
        <w:t>）</w:t>
      </w:r>
      <w:r>
        <w:rPr>
          <w:rFonts w:hint="eastAsia" w:ascii="仿宋_GB2312"/>
          <w:szCs w:val="32"/>
          <w:lang w:eastAsia="zh-CN"/>
        </w:rPr>
        <w:t>年轻干部、青年人才。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ascii="NEU-BZ-S92" w:hAnsi="NEU-BZ-S92" w:eastAsia="仿宋_GB2312" w:cs="仿宋_GB2312"/>
          <w:b/>
          <w:bCs/>
          <w:kern w:val="0"/>
          <w:sz w:val="32"/>
          <w:szCs w:val="32"/>
          <w:lang w:val="zh-CN"/>
        </w:rPr>
      </w:pPr>
      <w:r>
        <w:rPr>
          <w:rFonts w:hint="eastAsia" w:ascii="NEU-BZ-S92" w:hAnsi="NEU-BZ-S92" w:eastAsia="仿宋_GB2312" w:cs="仿宋_GB2312"/>
          <w:b/>
          <w:bCs/>
          <w:kern w:val="0"/>
          <w:sz w:val="32"/>
          <w:szCs w:val="32"/>
          <w:lang w:val="zh-CN"/>
        </w:rPr>
        <w:t>2. 遴选条件</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ascii="NEU-BZ-S92" w:hAnsi="NEU-BZ-S92" w:eastAsia="仿宋_GB2312" w:cs="仿宋_GB2312"/>
          <w:kern w:val="0"/>
          <w:sz w:val="32"/>
          <w:szCs w:val="32"/>
          <w:lang w:val="zh-CN"/>
        </w:rPr>
      </w:pPr>
      <w:r>
        <w:rPr>
          <w:rFonts w:hint="eastAsia" w:ascii="NEU-BZ-S92" w:hAnsi="NEU-BZ-S92" w:eastAsia="仿宋_GB2312" w:cs="仿宋_GB2312"/>
          <w:kern w:val="0"/>
          <w:sz w:val="32"/>
          <w:szCs w:val="32"/>
          <w:lang w:val="zh-CN"/>
        </w:rPr>
        <w:t>（</w:t>
      </w:r>
      <w:r>
        <w:rPr>
          <w:rFonts w:ascii="NEU-BZ-S92" w:hAnsi="NEU-BZ-S92" w:eastAsia="仿宋_GB2312" w:cs="仿宋_GB2312"/>
          <w:kern w:val="0"/>
          <w:sz w:val="32"/>
          <w:szCs w:val="32"/>
          <w:lang w:val="zh-CN"/>
        </w:rPr>
        <w:t>1</w:t>
      </w:r>
      <w:r>
        <w:rPr>
          <w:rFonts w:hint="eastAsia" w:ascii="NEU-BZ-S92" w:hAnsi="NEU-BZ-S92" w:eastAsia="仿宋_GB2312" w:cs="仿宋_GB2312"/>
          <w:kern w:val="0"/>
          <w:sz w:val="32"/>
          <w:szCs w:val="32"/>
          <w:lang w:val="zh-CN"/>
        </w:rPr>
        <w:t>）</w:t>
      </w:r>
      <w:r>
        <w:rPr>
          <w:rFonts w:ascii="NEU-BZ-S92" w:hAnsi="NEU-BZ-S92" w:eastAsia="仿宋_GB2312"/>
          <w:sz w:val="32"/>
          <w:szCs w:val="32"/>
        </w:rPr>
        <w:t>思想政治素质好，德才兼备，事业心和责任感强，有奉献精神，作风扎实，有发展潜力</w:t>
      </w:r>
      <w:r>
        <w:rPr>
          <w:rFonts w:hint="eastAsia" w:ascii="NEU-BZ-S92" w:hAnsi="NEU-BZ-S92" w:eastAsia="仿宋_GB2312"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ascii="NEU-BZ-S92" w:hAnsi="NEU-BZ-S92" w:eastAsia="仿宋_GB2312" w:cs="仿宋_GB2312"/>
          <w:kern w:val="0"/>
          <w:sz w:val="32"/>
          <w:szCs w:val="32"/>
          <w:lang w:val="zh-CN"/>
        </w:rPr>
      </w:pPr>
      <w:r>
        <w:rPr>
          <w:rFonts w:hint="eastAsia" w:ascii="NEU-BZ-S92" w:hAnsi="NEU-BZ-S92" w:eastAsia="仿宋_GB2312" w:cs="仿宋_GB2312"/>
          <w:kern w:val="0"/>
          <w:sz w:val="32"/>
          <w:szCs w:val="32"/>
          <w:lang w:val="zh-CN"/>
        </w:rPr>
        <w:t>（</w:t>
      </w:r>
      <w:r>
        <w:rPr>
          <w:rFonts w:ascii="NEU-BZ-S92" w:hAnsi="NEU-BZ-S92" w:eastAsia="仿宋_GB2312" w:cs="仿宋_GB2312"/>
          <w:kern w:val="0"/>
          <w:sz w:val="32"/>
          <w:szCs w:val="32"/>
          <w:lang w:val="zh-CN"/>
        </w:rPr>
        <w:t>2</w:t>
      </w:r>
      <w:r>
        <w:rPr>
          <w:rFonts w:hint="eastAsia" w:ascii="NEU-BZ-S92" w:hAnsi="NEU-BZ-S92" w:eastAsia="仿宋_GB2312" w:cs="仿宋_GB2312"/>
          <w:kern w:val="0"/>
          <w:sz w:val="32"/>
          <w:szCs w:val="32"/>
          <w:lang w:val="zh-CN"/>
        </w:rPr>
        <w:t>）</w:t>
      </w:r>
      <w:r>
        <w:rPr>
          <w:rFonts w:ascii="NEU-BZ-S92" w:hAnsi="NEU-BZ-S92" w:eastAsia="仿宋_GB2312"/>
          <w:sz w:val="32"/>
          <w:szCs w:val="32"/>
        </w:rPr>
        <w:t>热爱</w:t>
      </w:r>
      <w:r>
        <w:rPr>
          <w:rFonts w:hint="eastAsia"/>
          <w:sz w:val="32"/>
          <w:szCs w:val="32"/>
          <w:lang w:eastAsia="zh-CN"/>
        </w:rPr>
        <w:t>青年和</w:t>
      </w:r>
      <w:r>
        <w:rPr>
          <w:rFonts w:ascii="NEU-BZ-S92" w:hAnsi="NEU-BZ-S92" w:eastAsia="仿宋_GB2312"/>
          <w:sz w:val="32"/>
          <w:szCs w:val="32"/>
        </w:rPr>
        <w:t>共青团工作，</w:t>
      </w:r>
      <w:r>
        <w:rPr>
          <w:rFonts w:hint="eastAsia" w:ascii="NEU-BZ-S92" w:hAnsi="NEU-BZ-S92" w:eastAsia="仿宋_GB2312"/>
          <w:sz w:val="32"/>
          <w:szCs w:val="32"/>
        </w:rPr>
        <w:t>社会活动能力较强，</w:t>
      </w:r>
      <w:r>
        <w:rPr>
          <w:rFonts w:ascii="NEU-BZ-S92" w:hAnsi="NEU-BZ-S92" w:eastAsia="仿宋_GB2312"/>
          <w:sz w:val="32"/>
          <w:szCs w:val="32"/>
        </w:rPr>
        <w:t>身体健康</w:t>
      </w:r>
      <w:r>
        <w:rPr>
          <w:rFonts w:hint="eastAsia" w:ascii="NEU-BZ-S92" w:hAnsi="NEU-BZ-S92" w:eastAsia="仿宋_GB2312"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ascii="NEU-BZ-S92" w:hAnsi="NEU-BZ-S92" w:eastAsia="仿宋_GB2312" w:cs="仿宋_GB2312"/>
          <w:kern w:val="0"/>
          <w:sz w:val="32"/>
          <w:szCs w:val="32"/>
          <w:lang w:val="zh-CN"/>
        </w:rPr>
      </w:pPr>
      <w:r>
        <w:rPr>
          <w:rFonts w:hint="eastAsia" w:ascii="NEU-BZ-S92" w:hAnsi="NEU-BZ-S92" w:eastAsia="仿宋_GB2312" w:cs="仿宋_GB2312"/>
          <w:kern w:val="0"/>
          <w:sz w:val="32"/>
          <w:szCs w:val="32"/>
          <w:lang w:val="zh-CN"/>
        </w:rPr>
        <w:t>（</w:t>
      </w:r>
      <w:r>
        <w:rPr>
          <w:rFonts w:ascii="NEU-BZ-S92" w:hAnsi="NEU-BZ-S92" w:eastAsia="仿宋_GB2312" w:cs="仿宋_GB2312"/>
          <w:kern w:val="0"/>
          <w:sz w:val="32"/>
          <w:szCs w:val="32"/>
          <w:lang w:val="zh-CN"/>
        </w:rPr>
        <w:t>3</w:t>
      </w:r>
      <w:r>
        <w:rPr>
          <w:rFonts w:hint="eastAsia" w:ascii="NEU-BZ-S92" w:hAnsi="NEU-BZ-S92" w:eastAsia="仿宋_GB2312" w:cs="仿宋_GB2312"/>
          <w:kern w:val="0"/>
          <w:sz w:val="32"/>
          <w:szCs w:val="32"/>
          <w:lang w:val="zh-CN"/>
        </w:rPr>
        <w:t>）</w:t>
      </w:r>
      <w:r>
        <w:rPr>
          <w:rFonts w:ascii="NEU-BZ-S92" w:hAnsi="NEU-BZ-S92" w:eastAsia="仿宋_GB2312"/>
          <w:sz w:val="32"/>
          <w:szCs w:val="32"/>
        </w:rPr>
        <w:t>中共党员或共青团员，</w:t>
      </w:r>
      <w:r>
        <w:rPr>
          <w:rFonts w:hint="eastAsia"/>
          <w:sz w:val="32"/>
          <w:szCs w:val="32"/>
          <w:lang w:eastAsia="zh-CN"/>
        </w:rPr>
        <w:t>年龄</w:t>
      </w:r>
      <w:r>
        <w:rPr>
          <w:rFonts w:ascii="NEU-BZ-S92" w:hAnsi="NEU-BZ-S92" w:eastAsia="仿宋_GB2312"/>
          <w:sz w:val="32"/>
          <w:szCs w:val="32"/>
        </w:rPr>
        <w:t>一般在</w:t>
      </w:r>
      <w:r>
        <w:rPr>
          <w:rFonts w:hint="eastAsia"/>
          <w:color w:val="auto"/>
          <w:sz w:val="32"/>
          <w:szCs w:val="32"/>
          <w:lang w:val="en-US" w:eastAsia="zh-CN"/>
        </w:rPr>
        <w:t>35</w:t>
      </w:r>
      <w:r>
        <w:rPr>
          <w:rFonts w:ascii="NEU-BZ-S92" w:hAnsi="NEU-BZ-S92" w:eastAsia="仿宋_GB2312"/>
          <w:sz w:val="32"/>
          <w:szCs w:val="32"/>
        </w:rPr>
        <w:t>周岁</w:t>
      </w:r>
      <w:r>
        <w:rPr>
          <w:rFonts w:hint="eastAsia"/>
          <w:sz w:val="32"/>
          <w:szCs w:val="32"/>
          <w:lang w:eastAsia="zh-CN"/>
        </w:rPr>
        <w:t>（含）</w:t>
      </w:r>
      <w:r>
        <w:rPr>
          <w:rFonts w:ascii="NEU-BZ-S92" w:hAnsi="NEU-BZ-S92" w:eastAsia="仿宋_GB2312"/>
          <w:sz w:val="32"/>
          <w:szCs w:val="32"/>
        </w:rPr>
        <w:t>以下</w:t>
      </w:r>
      <w:r>
        <w:rPr>
          <w:rFonts w:hint="eastAsia" w:ascii="NEU-BZ-S92" w:hAnsi="NEU-BZ-S92" w:eastAsia="仿宋_GB2312"/>
          <w:sz w:val="32"/>
          <w:szCs w:val="32"/>
        </w:rPr>
        <w:t>，</w:t>
      </w:r>
      <w:r>
        <w:rPr>
          <w:rFonts w:hint="eastAsia" w:ascii="NEU-BZ-S92" w:hAnsi="NEU-BZ-S92" w:eastAsia="仿宋_GB2312" w:cs="仿宋_GB2312"/>
          <w:kern w:val="0"/>
          <w:sz w:val="32"/>
          <w:szCs w:val="32"/>
          <w:lang w:val="zh-CN"/>
        </w:rPr>
        <w:t>特别优秀</w:t>
      </w:r>
      <w:r>
        <w:rPr>
          <w:rFonts w:hint="eastAsia" w:cs="仿宋_GB2312"/>
          <w:kern w:val="0"/>
          <w:sz w:val="32"/>
          <w:szCs w:val="32"/>
          <w:lang w:val="zh-CN"/>
        </w:rPr>
        <w:t>者</w:t>
      </w:r>
      <w:r>
        <w:rPr>
          <w:rFonts w:hint="eastAsia" w:ascii="NEU-BZ-S92" w:hAnsi="NEU-BZ-S92" w:eastAsia="仿宋_GB2312" w:cs="仿宋_GB2312"/>
          <w:kern w:val="0"/>
          <w:sz w:val="32"/>
          <w:szCs w:val="32"/>
          <w:lang w:val="zh-CN"/>
        </w:rPr>
        <w:t>年龄要求可以适当放宽；</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ascii="NEU-BZ-S92" w:hAnsi="NEU-BZ-S92" w:eastAsia="仿宋_GB2312" w:cs="仿宋_GB2312"/>
          <w:kern w:val="0"/>
          <w:sz w:val="32"/>
          <w:szCs w:val="32"/>
          <w:lang w:val="zh-CN"/>
        </w:rPr>
      </w:pPr>
      <w:r>
        <w:rPr>
          <w:rFonts w:hint="eastAsia" w:ascii="NEU-BZ-S92" w:hAnsi="NEU-BZ-S92" w:eastAsia="仿宋_GB2312" w:cs="仿宋_GB2312"/>
          <w:kern w:val="0"/>
          <w:sz w:val="32"/>
          <w:szCs w:val="32"/>
          <w:lang w:val="zh-CN"/>
        </w:rPr>
        <w:t>（</w:t>
      </w:r>
      <w:r>
        <w:rPr>
          <w:rFonts w:ascii="NEU-BZ-S92" w:hAnsi="NEU-BZ-S92" w:eastAsia="仿宋_GB2312" w:cs="仿宋_GB2312"/>
          <w:kern w:val="0"/>
          <w:sz w:val="32"/>
          <w:szCs w:val="32"/>
          <w:lang w:val="zh-CN"/>
        </w:rPr>
        <w:t>4</w:t>
      </w:r>
      <w:r>
        <w:rPr>
          <w:rFonts w:hint="eastAsia" w:ascii="NEU-BZ-S92" w:hAnsi="NEU-BZ-S92" w:eastAsia="仿宋_GB2312" w:cs="仿宋_GB2312"/>
          <w:kern w:val="0"/>
          <w:sz w:val="32"/>
          <w:szCs w:val="32"/>
          <w:lang w:val="zh-CN"/>
        </w:rPr>
        <w:t>）原则上不限制学历、身份和</w:t>
      </w:r>
      <w:r>
        <w:rPr>
          <w:rFonts w:hint="eastAsia" w:cs="仿宋_GB2312"/>
          <w:kern w:val="0"/>
          <w:sz w:val="32"/>
          <w:szCs w:val="32"/>
          <w:lang w:val="zh-CN"/>
        </w:rPr>
        <w:t>职务</w:t>
      </w:r>
      <w:r>
        <w:rPr>
          <w:rFonts w:hint="eastAsia" w:ascii="NEU-BZ-S92" w:hAnsi="NEU-BZ-S92" w:eastAsia="仿宋_GB2312" w:cs="仿宋_GB2312"/>
          <w:kern w:val="0"/>
          <w:sz w:val="32"/>
          <w:szCs w:val="32"/>
          <w:lang w:val="zh-CN"/>
        </w:rPr>
        <w:t>职级。</w:t>
      </w:r>
    </w:p>
    <w:p>
      <w:pPr>
        <w:pageBreakBefore w:val="0"/>
        <w:widowControl w:val="0"/>
        <w:kinsoku/>
        <w:overflowPunct/>
        <w:topLinePunct w:val="0"/>
        <w:bidi w:val="0"/>
        <w:snapToGrid/>
        <w:spacing w:line="580" w:lineRule="exact"/>
        <w:ind w:firstLine="615"/>
        <w:textAlignment w:val="auto"/>
        <w:rPr>
          <w:rFonts w:ascii="NEU-BZ-S92" w:hAnsi="NEU-BZ-S92" w:eastAsia="黑体" w:cs="黑体"/>
          <w:kern w:val="0"/>
          <w:sz w:val="32"/>
          <w:szCs w:val="32"/>
          <w:lang w:val="zh-CN"/>
        </w:rPr>
      </w:pPr>
      <w:r>
        <w:rPr>
          <w:rFonts w:hint="eastAsia" w:eastAsia="黑体" w:cs="黑体"/>
          <w:kern w:val="0"/>
          <w:sz w:val="32"/>
          <w:szCs w:val="32"/>
          <w:lang w:val="zh-CN"/>
        </w:rPr>
        <w:t>四</w:t>
      </w:r>
      <w:r>
        <w:rPr>
          <w:rFonts w:hint="eastAsia" w:ascii="NEU-BZ-S92" w:hAnsi="NEU-BZ-S92" w:eastAsia="黑体" w:cs="黑体"/>
          <w:kern w:val="0"/>
          <w:sz w:val="32"/>
          <w:szCs w:val="32"/>
          <w:lang w:val="zh-CN"/>
        </w:rPr>
        <w:t>、</w:t>
      </w:r>
      <w:r>
        <w:rPr>
          <w:rFonts w:hint="eastAsia" w:ascii="黑体" w:hAnsi="黑体" w:eastAsia="黑体"/>
          <w:szCs w:val="32"/>
        </w:rPr>
        <w:t>挂职和兼职的时间安排</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ascii="NEU-BZ-S92" w:hAnsi="NEU-BZ-S92" w:eastAsia="仿宋_GB2312" w:cs="仿宋_GB2312"/>
          <w:kern w:val="0"/>
          <w:sz w:val="32"/>
          <w:szCs w:val="32"/>
          <w:lang w:val="zh-CN"/>
        </w:rPr>
      </w:pPr>
      <w:r>
        <w:rPr>
          <w:rFonts w:hint="eastAsia" w:ascii="NEU-BZ-S92" w:hAnsi="NEU-BZ-S92" w:eastAsia="仿宋_GB2312" w:cs="仿宋_GB2312"/>
          <w:kern w:val="0"/>
          <w:sz w:val="32"/>
          <w:szCs w:val="32"/>
          <w:lang w:val="zh-CN"/>
        </w:rPr>
        <w:t>挂、兼职时间原则上均为一年，以正式任命时间开始计算</w:t>
      </w:r>
      <w:r>
        <w:rPr>
          <w:rFonts w:hint="eastAsia"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ascii="NEU-BZ-S92" w:hAnsi="NEU-BZ-S92" w:eastAsia="黑体" w:cs="黑体"/>
          <w:kern w:val="0"/>
          <w:sz w:val="32"/>
          <w:szCs w:val="32"/>
          <w:lang w:val="zh-CN"/>
        </w:rPr>
      </w:pPr>
      <w:r>
        <w:rPr>
          <w:rFonts w:hint="eastAsia" w:eastAsia="黑体" w:cs="黑体"/>
          <w:kern w:val="0"/>
          <w:sz w:val="32"/>
          <w:szCs w:val="32"/>
          <w:lang w:val="zh-CN"/>
        </w:rPr>
        <w:t>五</w:t>
      </w:r>
      <w:r>
        <w:rPr>
          <w:rFonts w:hint="eastAsia" w:ascii="NEU-BZ-S92" w:hAnsi="NEU-BZ-S92" w:eastAsia="黑体" w:cs="黑体"/>
          <w:kern w:val="0"/>
          <w:sz w:val="32"/>
          <w:szCs w:val="32"/>
          <w:lang w:val="zh-CN"/>
        </w:rPr>
        <w:t>、</w:t>
      </w:r>
      <w:r>
        <w:rPr>
          <w:rFonts w:hint="eastAsia" w:eastAsia="黑体" w:cs="黑体"/>
          <w:kern w:val="0"/>
          <w:sz w:val="32"/>
          <w:szCs w:val="32"/>
          <w:lang w:val="zh-CN"/>
        </w:rPr>
        <w:t>遴选</w:t>
      </w:r>
      <w:r>
        <w:rPr>
          <w:rFonts w:hint="eastAsia" w:ascii="NEU-BZ-S92" w:hAnsi="NEU-BZ-S92" w:eastAsia="黑体" w:cs="黑体"/>
          <w:kern w:val="0"/>
          <w:sz w:val="32"/>
          <w:szCs w:val="32"/>
          <w:lang w:val="zh-CN"/>
        </w:rPr>
        <w:t>程序</w:t>
      </w:r>
    </w:p>
    <w:p>
      <w:pPr>
        <w:keepNext w:val="0"/>
        <w:keepLines w:val="0"/>
        <w:pageBreakBefore w:val="0"/>
        <w:widowControl w:val="0"/>
        <w:kinsoku/>
        <w:wordWrap/>
        <w:overflowPunct/>
        <w:topLinePunct w:val="0"/>
        <w:bidi w:val="0"/>
        <w:snapToGrid/>
        <w:spacing w:line="580" w:lineRule="exact"/>
        <w:ind w:firstLine="615"/>
        <w:textAlignment w:val="auto"/>
        <w:rPr>
          <w:sz w:val="32"/>
          <w:szCs w:val="32"/>
        </w:rPr>
      </w:pPr>
      <w:r>
        <w:rPr>
          <w:rFonts w:hint="eastAsia" w:ascii="NEU-BZ-S92" w:hAnsi="NEU-BZ-S92" w:eastAsia="仿宋_GB2312" w:cs="仿宋_GB2312"/>
          <w:b/>
          <w:bCs/>
          <w:kern w:val="0"/>
          <w:sz w:val="32"/>
          <w:szCs w:val="32"/>
          <w:lang w:val="zh-CN"/>
        </w:rPr>
        <w:t>（一）报名推荐。</w:t>
      </w:r>
      <w:r>
        <w:rPr>
          <w:rFonts w:hint="eastAsia" w:ascii="仿宋_GB2312" w:eastAsia="仿宋_GB2312"/>
          <w:sz w:val="32"/>
          <w:szCs w:val="32"/>
        </w:rPr>
        <w:t>挂职和兼职干部报名采取组织推荐和个人自荐两种方式。</w:t>
      </w:r>
      <w:r>
        <w:rPr>
          <w:rFonts w:hint="eastAsia" w:ascii="仿宋_GB2312" w:hAnsi="NEU-BZ-S92" w:eastAsia="仿宋_GB2312" w:cs="仿宋_GB2312"/>
          <w:kern w:val="0"/>
          <w:sz w:val="32"/>
          <w:szCs w:val="32"/>
          <w:lang w:val="zh-CN"/>
        </w:rPr>
        <w:t>各单位</w:t>
      </w:r>
      <w:r>
        <w:rPr>
          <w:rFonts w:hint="eastAsia" w:ascii="仿宋_GB2312" w:cs="仿宋_GB2312"/>
          <w:kern w:val="0"/>
          <w:sz w:val="32"/>
          <w:szCs w:val="32"/>
          <w:lang w:val="zh-CN"/>
        </w:rPr>
        <w:t>、</w:t>
      </w:r>
      <w:r>
        <w:rPr>
          <w:rFonts w:hint="eastAsia" w:ascii="仿宋_GB2312" w:hAnsi="NEU-BZ-S92" w:eastAsia="仿宋_GB2312" w:cs="仿宋_GB2312"/>
          <w:kern w:val="0"/>
          <w:sz w:val="32"/>
          <w:szCs w:val="32"/>
          <w:lang w:val="zh-CN"/>
        </w:rPr>
        <w:t>各镇（街道、园区）组织人事部门根据</w:t>
      </w:r>
      <w:r>
        <w:rPr>
          <w:rFonts w:hint="eastAsia" w:ascii="仿宋_GB2312" w:cs="仿宋_GB2312"/>
          <w:kern w:val="0"/>
          <w:sz w:val="32"/>
          <w:szCs w:val="32"/>
          <w:lang w:val="zh-CN"/>
        </w:rPr>
        <w:t>遴选</w:t>
      </w:r>
      <w:r>
        <w:rPr>
          <w:rFonts w:hint="eastAsia" w:ascii="仿宋_GB2312" w:hAnsi="NEU-BZ-S92" w:eastAsia="仿宋_GB2312" w:cs="仿宋_GB2312"/>
          <w:kern w:val="0"/>
          <w:sz w:val="32"/>
          <w:szCs w:val="32"/>
          <w:lang w:val="zh-CN"/>
        </w:rPr>
        <w:t>条件，在本系统</w:t>
      </w:r>
      <w:r>
        <w:rPr>
          <w:rFonts w:hint="eastAsia" w:ascii="仿宋_GB2312" w:cs="仿宋_GB2312"/>
          <w:kern w:val="0"/>
          <w:sz w:val="32"/>
          <w:szCs w:val="32"/>
          <w:lang w:val="zh-CN"/>
        </w:rPr>
        <w:t>、</w:t>
      </w:r>
      <w:r>
        <w:rPr>
          <w:rFonts w:hint="eastAsia" w:ascii="仿宋_GB2312" w:hAnsi="NEU-BZ-S92" w:eastAsia="仿宋_GB2312" w:cs="仿宋_GB2312"/>
          <w:kern w:val="0"/>
          <w:sz w:val="32"/>
          <w:szCs w:val="32"/>
          <w:lang w:val="zh-CN"/>
        </w:rPr>
        <w:t>本辖区内择优推荐初步人选，并征求纪检部门意见后，填写</w:t>
      </w:r>
      <w:r>
        <w:rPr>
          <w:rFonts w:hint="eastAsia" w:ascii="仿宋_GB2312" w:cs="仿宋_GB2312"/>
          <w:kern w:val="0"/>
          <w:sz w:val="32"/>
          <w:szCs w:val="32"/>
          <w:lang w:val="zh-CN"/>
        </w:rPr>
        <w:t>《</w:t>
      </w:r>
      <w:r>
        <w:rPr>
          <w:rFonts w:hint="eastAsia" w:ascii="仿宋_GB2312" w:cs="仿宋_GB2312"/>
          <w:kern w:val="0"/>
          <w:sz w:val="32"/>
          <w:szCs w:val="32"/>
          <w:lang w:val="zh-CN" w:eastAsia="zh-CN"/>
        </w:rPr>
        <w:t>团市委</w:t>
      </w:r>
      <w:r>
        <w:rPr>
          <w:rFonts w:hint="eastAsia" w:ascii="仿宋_GB2312" w:cs="仿宋_GB2312"/>
          <w:kern w:val="0"/>
          <w:sz w:val="32"/>
          <w:szCs w:val="32"/>
          <w:lang w:val="zh-CN"/>
        </w:rPr>
        <w:t>挂</w:t>
      </w:r>
      <w:r>
        <w:rPr>
          <w:rFonts w:hint="eastAsia" w:ascii="仿宋_GB2312" w:cs="仿宋_GB2312"/>
          <w:kern w:val="0"/>
          <w:sz w:val="32"/>
          <w:szCs w:val="32"/>
          <w:lang w:val="zh-CN" w:eastAsia="zh-CN"/>
        </w:rPr>
        <w:t>（兼）</w:t>
      </w:r>
      <w:r>
        <w:rPr>
          <w:rFonts w:hint="eastAsia" w:ascii="仿宋_GB2312" w:cs="仿宋_GB2312"/>
          <w:kern w:val="0"/>
          <w:sz w:val="32"/>
          <w:szCs w:val="32"/>
          <w:lang w:val="zh-CN"/>
        </w:rPr>
        <w:t>职报名推荐表》（见附件）</w:t>
      </w:r>
      <w:r>
        <w:rPr>
          <w:rFonts w:hint="eastAsia" w:ascii="仿宋_GB2312" w:hAnsi="NEU-BZ-S92" w:eastAsia="仿宋_GB2312" w:cs="仿宋_GB2312"/>
          <w:kern w:val="0"/>
          <w:sz w:val="32"/>
          <w:szCs w:val="32"/>
          <w:lang w:val="zh-CN"/>
        </w:rPr>
        <w:t>报送至团市委。</w:t>
      </w:r>
      <w:r>
        <w:rPr>
          <w:rFonts w:hint="eastAsia" w:ascii="NEU-BZ-S92" w:hAnsi="NEU-BZ-S92" w:eastAsia="仿宋_GB2312" w:cs="仿宋_GB2312"/>
          <w:b/>
          <w:bCs/>
          <w:color w:val="auto"/>
          <w:kern w:val="0"/>
          <w:sz w:val="32"/>
          <w:szCs w:val="32"/>
          <w:lang w:val="zh-CN"/>
        </w:rPr>
        <w:t>推荐人选数量为：市教育</w:t>
      </w:r>
      <w:r>
        <w:rPr>
          <w:rFonts w:hint="eastAsia" w:cs="仿宋_GB2312"/>
          <w:b/>
          <w:bCs/>
          <w:color w:val="auto"/>
          <w:kern w:val="0"/>
          <w:sz w:val="32"/>
          <w:szCs w:val="32"/>
          <w:lang w:val="zh-CN"/>
        </w:rPr>
        <w:t>局</w:t>
      </w:r>
      <w:r>
        <w:rPr>
          <w:rFonts w:hint="eastAsia" w:ascii="NEU-BZ-S92" w:hAnsi="NEU-BZ-S92" w:eastAsia="仿宋_GB2312" w:cs="仿宋_GB2312"/>
          <w:b/>
          <w:bCs/>
          <w:color w:val="auto"/>
          <w:kern w:val="0"/>
          <w:sz w:val="32"/>
          <w:szCs w:val="32"/>
          <w:lang w:val="zh-CN"/>
        </w:rPr>
        <w:t>、</w:t>
      </w:r>
      <w:r>
        <w:rPr>
          <w:rFonts w:hint="eastAsia" w:cs="仿宋_GB2312"/>
          <w:b/>
          <w:bCs/>
          <w:color w:val="auto"/>
          <w:kern w:val="0"/>
          <w:sz w:val="32"/>
          <w:szCs w:val="32"/>
          <w:lang w:val="zh-CN"/>
        </w:rPr>
        <w:t>市</w:t>
      </w:r>
      <w:r>
        <w:rPr>
          <w:rFonts w:hint="eastAsia" w:ascii="NEU-BZ-S92" w:hAnsi="NEU-BZ-S92" w:eastAsia="仿宋_GB2312" w:cs="仿宋_GB2312"/>
          <w:b/>
          <w:bCs/>
          <w:color w:val="auto"/>
          <w:kern w:val="0"/>
          <w:sz w:val="32"/>
          <w:szCs w:val="32"/>
          <w:lang w:val="zh-CN"/>
        </w:rPr>
        <w:t>人力资源</w:t>
      </w:r>
      <w:r>
        <w:rPr>
          <w:rFonts w:hint="eastAsia" w:cs="仿宋_GB2312"/>
          <w:b/>
          <w:bCs/>
          <w:color w:val="auto"/>
          <w:kern w:val="0"/>
          <w:sz w:val="32"/>
          <w:szCs w:val="32"/>
          <w:lang w:val="zh-CN"/>
        </w:rPr>
        <w:t>和</w:t>
      </w:r>
      <w:r>
        <w:rPr>
          <w:rFonts w:hint="eastAsia" w:ascii="NEU-BZ-S92" w:hAnsi="NEU-BZ-S92" w:eastAsia="仿宋_GB2312" w:cs="仿宋_GB2312"/>
          <w:b/>
          <w:bCs/>
          <w:color w:val="auto"/>
          <w:kern w:val="0"/>
          <w:sz w:val="32"/>
          <w:szCs w:val="32"/>
          <w:lang w:val="zh-CN"/>
        </w:rPr>
        <w:t>社会保障</w:t>
      </w:r>
      <w:r>
        <w:rPr>
          <w:rFonts w:hint="eastAsia" w:cs="仿宋_GB2312"/>
          <w:b/>
          <w:bCs/>
          <w:color w:val="auto"/>
          <w:kern w:val="0"/>
          <w:sz w:val="32"/>
          <w:szCs w:val="32"/>
          <w:lang w:val="zh-CN"/>
        </w:rPr>
        <w:t>局</w:t>
      </w:r>
      <w:r>
        <w:rPr>
          <w:rFonts w:hint="eastAsia" w:ascii="NEU-BZ-S92" w:hAnsi="NEU-BZ-S92" w:eastAsia="仿宋_GB2312" w:cs="仿宋_GB2312"/>
          <w:b/>
          <w:bCs/>
          <w:color w:val="auto"/>
          <w:kern w:val="0"/>
          <w:sz w:val="32"/>
          <w:szCs w:val="32"/>
          <w:lang w:val="zh-CN"/>
        </w:rPr>
        <w:t>、</w:t>
      </w:r>
      <w:r>
        <w:rPr>
          <w:rFonts w:hint="eastAsia" w:cs="仿宋_GB2312"/>
          <w:b/>
          <w:bCs/>
          <w:color w:val="auto"/>
          <w:kern w:val="0"/>
          <w:sz w:val="32"/>
          <w:szCs w:val="32"/>
          <w:lang w:val="zh-CN"/>
        </w:rPr>
        <w:t>市卫健局、市</w:t>
      </w:r>
      <w:r>
        <w:rPr>
          <w:rFonts w:hint="eastAsia" w:ascii="NEU-BZ-S92" w:hAnsi="NEU-BZ-S92" w:eastAsia="仿宋_GB2312" w:cs="仿宋_GB2312"/>
          <w:b/>
          <w:bCs/>
          <w:color w:val="auto"/>
          <w:kern w:val="0"/>
          <w:sz w:val="32"/>
          <w:szCs w:val="32"/>
          <w:lang w:val="zh-CN"/>
        </w:rPr>
        <w:t>国资</w:t>
      </w:r>
      <w:r>
        <w:rPr>
          <w:rFonts w:hint="eastAsia" w:cs="仿宋_GB2312"/>
          <w:b/>
          <w:bCs/>
          <w:color w:val="auto"/>
          <w:kern w:val="0"/>
          <w:sz w:val="32"/>
          <w:szCs w:val="32"/>
          <w:lang w:val="zh-CN"/>
        </w:rPr>
        <w:t>委、市银监局</w:t>
      </w:r>
      <w:r>
        <w:rPr>
          <w:rFonts w:hint="eastAsia" w:ascii="NEU-BZ-S92" w:hAnsi="NEU-BZ-S92" w:eastAsia="仿宋_GB2312" w:cs="仿宋_GB2312"/>
          <w:b/>
          <w:bCs/>
          <w:color w:val="auto"/>
          <w:kern w:val="0"/>
          <w:sz w:val="32"/>
          <w:szCs w:val="32"/>
          <w:lang w:val="zh-CN"/>
        </w:rPr>
        <w:t>各推荐不少于1人</w:t>
      </w:r>
      <w:r>
        <w:rPr>
          <w:rFonts w:hint="eastAsia" w:cs="仿宋_GB2312"/>
          <w:b/>
          <w:bCs/>
          <w:color w:val="auto"/>
          <w:kern w:val="0"/>
          <w:sz w:val="32"/>
          <w:szCs w:val="32"/>
          <w:lang w:val="zh-CN"/>
        </w:rPr>
        <w:t>；</w:t>
      </w:r>
      <w:r>
        <w:rPr>
          <w:rFonts w:hint="eastAsia" w:ascii="NEU-BZ-S92" w:hAnsi="NEU-BZ-S92" w:eastAsia="仿宋_GB2312" w:cs="仿宋_GB2312"/>
          <w:b/>
          <w:bCs/>
          <w:color w:val="auto"/>
          <w:kern w:val="0"/>
          <w:sz w:val="32"/>
          <w:szCs w:val="32"/>
          <w:lang w:val="zh-CN"/>
        </w:rPr>
        <w:t>各镇街（园区）推荐不少于1人</w:t>
      </w:r>
      <w:r>
        <w:rPr>
          <w:rFonts w:hint="eastAsia" w:cs="仿宋_GB2312"/>
          <w:b/>
          <w:bCs/>
          <w:color w:val="auto"/>
          <w:kern w:val="0"/>
          <w:sz w:val="32"/>
          <w:szCs w:val="32"/>
          <w:lang w:val="zh-CN"/>
        </w:rPr>
        <w:t>。</w:t>
      </w:r>
      <w:r>
        <w:rPr>
          <w:rFonts w:hint="eastAsia" w:ascii="仿宋_GB2312" w:hAnsi="NEU-BZ-S92" w:eastAsia="仿宋_GB2312" w:cs="仿宋_GB2312"/>
          <w:kern w:val="0"/>
          <w:sz w:val="32"/>
          <w:szCs w:val="32"/>
          <w:lang w:val="zh-CN"/>
        </w:rPr>
        <w:t>个人自荐的，填写</w:t>
      </w:r>
      <w:r>
        <w:rPr>
          <w:rFonts w:hint="eastAsia" w:ascii="仿宋_GB2312" w:cs="仿宋_GB2312"/>
          <w:kern w:val="0"/>
          <w:sz w:val="32"/>
          <w:szCs w:val="32"/>
          <w:lang w:val="zh-CN"/>
        </w:rPr>
        <w:t>《</w:t>
      </w:r>
      <w:r>
        <w:rPr>
          <w:rFonts w:hint="eastAsia" w:ascii="仿宋_GB2312" w:cs="仿宋_GB2312"/>
          <w:kern w:val="0"/>
          <w:sz w:val="32"/>
          <w:szCs w:val="32"/>
          <w:lang w:val="zh-CN" w:eastAsia="zh-CN"/>
        </w:rPr>
        <w:t>团市委</w:t>
      </w:r>
      <w:r>
        <w:rPr>
          <w:rFonts w:hint="eastAsia" w:ascii="仿宋_GB2312" w:cs="仿宋_GB2312"/>
          <w:kern w:val="0"/>
          <w:sz w:val="32"/>
          <w:szCs w:val="32"/>
          <w:lang w:val="zh-CN"/>
        </w:rPr>
        <w:t>挂</w:t>
      </w:r>
      <w:r>
        <w:rPr>
          <w:rFonts w:hint="eastAsia" w:ascii="仿宋_GB2312" w:cs="仿宋_GB2312"/>
          <w:kern w:val="0"/>
          <w:sz w:val="32"/>
          <w:szCs w:val="32"/>
          <w:lang w:val="zh-CN" w:eastAsia="zh-CN"/>
        </w:rPr>
        <w:t>（兼）</w:t>
      </w:r>
      <w:r>
        <w:rPr>
          <w:rFonts w:hint="eastAsia" w:ascii="仿宋_GB2312" w:cs="仿宋_GB2312"/>
          <w:kern w:val="0"/>
          <w:sz w:val="32"/>
          <w:szCs w:val="32"/>
          <w:lang w:val="zh-CN"/>
        </w:rPr>
        <w:t>职报名推荐表》</w:t>
      </w:r>
      <w:r>
        <w:rPr>
          <w:rFonts w:hint="eastAsia" w:ascii="仿宋_GB2312" w:hAnsi="NEU-BZ-S92" w:eastAsia="仿宋_GB2312" w:cs="仿宋_GB2312"/>
          <w:kern w:val="0"/>
          <w:sz w:val="32"/>
          <w:szCs w:val="32"/>
          <w:lang w:val="zh-CN"/>
        </w:rPr>
        <w:t>并经所在单位同意后</w:t>
      </w:r>
      <w:r>
        <w:rPr>
          <w:rFonts w:hint="eastAsia" w:ascii="仿宋_GB2312" w:cs="仿宋_GB2312"/>
          <w:kern w:val="0"/>
          <w:sz w:val="32"/>
          <w:szCs w:val="32"/>
          <w:lang w:val="zh-CN"/>
        </w:rPr>
        <w:t>报送至团市委。报名推荐表扫描件请于</w:t>
      </w:r>
      <w:r>
        <w:rPr>
          <w:rFonts w:hint="eastAsia" w:ascii="NEU-BZ-S92" w:hAnsi="NEU-BZ-S92" w:eastAsia="NEU-BZ-S92" w:cs="NEU-BZ-S92"/>
          <w:kern w:val="0"/>
          <w:sz w:val="32"/>
          <w:szCs w:val="32"/>
          <w:lang w:val="en-US" w:eastAsia="zh-CN"/>
        </w:rPr>
        <w:t>10</w:t>
      </w:r>
      <w:r>
        <w:rPr>
          <w:rFonts w:hint="eastAsia" w:ascii="仿宋_GB2312" w:cs="仿宋_GB2312"/>
          <w:kern w:val="0"/>
          <w:sz w:val="32"/>
          <w:szCs w:val="32"/>
          <w:lang w:val="en-US" w:eastAsia="zh-CN"/>
        </w:rPr>
        <w:t>月</w:t>
      </w:r>
      <w:r>
        <w:rPr>
          <w:rFonts w:hint="eastAsia" w:eastAsia="NEU-BZ-S92" w:cs="NEU-BZ-S92"/>
          <w:kern w:val="0"/>
          <w:sz w:val="32"/>
          <w:szCs w:val="32"/>
          <w:lang w:val="en-US" w:eastAsia="zh-CN"/>
        </w:rPr>
        <w:t>29</w:t>
      </w:r>
      <w:r>
        <w:rPr>
          <w:rFonts w:hint="eastAsia" w:ascii="仿宋_GB2312" w:cs="仿宋_GB2312"/>
          <w:kern w:val="0"/>
          <w:sz w:val="32"/>
          <w:szCs w:val="32"/>
          <w:lang w:val="en-US" w:eastAsia="zh-CN"/>
        </w:rPr>
        <w:t>日（星期五）前</w:t>
      </w:r>
      <w:r>
        <w:rPr>
          <w:rFonts w:hint="eastAsia" w:ascii="仿宋_GB2312" w:hAnsi="NEU-BZ-S92" w:eastAsia="仿宋_GB2312" w:cs="仿宋_GB2312"/>
          <w:kern w:val="0"/>
          <w:sz w:val="32"/>
          <w:szCs w:val="32"/>
          <w:lang w:val="zh-CN"/>
        </w:rPr>
        <w:t>报送至团市委</w:t>
      </w:r>
      <w:r>
        <w:rPr>
          <w:rFonts w:hint="eastAsia" w:ascii="仿宋_GB2312" w:cs="仿宋_GB2312"/>
          <w:kern w:val="0"/>
          <w:sz w:val="32"/>
          <w:szCs w:val="32"/>
          <w:lang w:val="zh-CN"/>
        </w:rPr>
        <w:t>邮箱</w:t>
      </w:r>
      <w:r>
        <w:rPr>
          <w:rFonts w:hint="eastAsia" w:ascii="仿宋_GB2312" w:hAnsi="NEU-BZ-S92" w:eastAsia="仿宋_GB2312" w:cs="仿宋_GB2312"/>
          <w:kern w:val="0"/>
          <w:sz w:val="32"/>
          <w:szCs w:val="32"/>
          <w:lang w:val="zh-CN"/>
        </w:rPr>
        <w:t>。</w:t>
      </w:r>
    </w:p>
    <w:p>
      <w:pPr>
        <w:keepNext w:val="0"/>
        <w:keepLines w:val="0"/>
        <w:pageBreakBefore w:val="0"/>
        <w:widowControl w:val="0"/>
        <w:kinsoku/>
        <w:wordWrap/>
        <w:overflowPunct/>
        <w:topLinePunct w:val="0"/>
        <w:bidi w:val="0"/>
        <w:snapToGrid/>
        <w:spacing w:line="580" w:lineRule="exact"/>
        <w:ind w:firstLine="615"/>
        <w:textAlignment w:val="auto"/>
        <w:rPr>
          <w:sz w:val="32"/>
          <w:szCs w:val="32"/>
        </w:rPr>
      </w:pPr>
      <w:r>
        <w:rPr>
          <w:rFonts w:hint="eastAsia" w:ascii="NEU-BZ-S92" w:hAnsi="NEU-BZ-S92" w:eastAsia="仿宋_GB2312" w:cs="仿宋_GB2312"/>
          <w:b/>
          <w:bCs/>
          <w:kern w:val="0"/>
          <w:sz w:val="32"/>
          <w:szCs w:val="32"/>
          <w:lang w:val="zh-CN"/>
        </w:rPr>
        <w:t>（二）条件审核。</w:t>
      </w:r>
      <w:r>
        <w:rPr>
          <w:rFonts w:hint="eastAsia" w:ascii="仿宋_GB2312" w:hAnsi="NEU-BZ-S92" w:eastAsia="仿宋_GB2312" w:cs="仿宋_GB2312"/>
          <w:kern w:val="0"/>
          <w:sz w:val="32"/>
          <w:szCs w:val="32"/>
          <w:lang w:val="zh-CN"/>
        </w:rPr>
        <w:t>团市委根据</w:t>
      </w:r>
      <w:r>
        <w:rPr>
          <w:rFonts w:hint="eastAsia" w:ascii="仿宋_GB2312" w:cs="仿宋_GB2312"/>
          <w:kern w:val="0"/>
          <w:sz w:val="32"/>
          <w:szCs w:val="32"/>
          <w:lang w:val="zh-CN"/>
        </w:rPr>
        <w:t>推荐</w:t>
      </w:r>
      <w:r>
        <w:rPr>
          <w:rFonts w:hint="eastAsia" w:ascii="仿宋_GB2312" w:hAnsi="NEU-BZ-S92" w:eastAsia="仿宋_GB2312" w:cs="仿宋_GB2312"/>
          <w:kern w:val="0"/>
          <w:sz w:val="32"/>
          <w:szCs w:val="32"/>
          <w:lang w:val="zh-CN"/>
        </w:rPr>
        <w:t>人选的基本条件、德才表现等情况进行</w:t>
      </w:r>
      <w:r>
        <w:rPr>
          <w:rFonts w:hint="eastAsia" w:ascii="仿宋_GB2312" w:cs="仿宋_GB2312"/>
          <w:kern w:val="0"/>
          <w:sz w:val="32"/>
          <w:szCs w:val="32"/>
          <w:lang w:val="zh-CN"/>
        </w:rPr>
        <w:t>初审</w:t>
      </w:r>
      <w:r>
        <w:rPr>
          <w:rFonts w:hint="eastAsia" w:ascii="仿宋_GB2312" w:hAnsi="NEU-BZ-S92" w:eastAsia="仿宋_GB2312" w:cs="仿宋_GB2312"/>
          <w:kern w:val="0"/>
          <w:sz w:val="32"/>
          <w:szCs w:val="32"/>
          <w:lang w:val="zh-CN"/>
        </w:rPr>
        <w:t>，</w:t>
      </w:r>
      <w:r>
        <w:rPr>
          <w:rFonts w:hint="eastAsia" w:ascii="仿宋_GB2312" w:hAnsi="NEU-BZ-S92" w:eastAsia="仿宋_GB2312" w:cs="仿宋_GB2312"/>
          <w:kern w:val="0"/>
          <w:sz w:val="32"/>
          <w:szCs w:val="32"/>
          <w:u w:val="none"/>
          <w:lang w:val="zh-CN"/>
        </w:rPr>
        <w:t>确定</w:t>
      </w:r>
      <w:r>
        <w:rPr>
          <w:rFonts w:hint="eastAsia" w:ascii="仿宋_GB2312" w:cs="仿宋_GB2312"/>
          <w:kern w:val="0"/>
          <w:sz w:val="32"/>
          <w:szCs w:val="32"/>
          <w:u w:val="none"/>
          <w:lang w:val="zh-CN"/>
        </w:rPr>
        <w:t>组织</w:t>
      </w:r>
      <w:r>
        <w:rPr>
          <w:rFonts w:hint="eastAsia" w:ascii="仿宋_GB2312" w:hAnsi="NEU-BZ-S92" w:eastAsia="仿宋_GB2312" w:cs="仿宋_GB2312"/>
          <w:kern w:val="0"/>
          <w:sz w:val="32"/>
          <w:szCs w:val="32"/>
          <w:u w:val="none"/>
          <w:lang w:val="zh-CN"/>
        </w:rPr>
        <w:t>考察</w:t>
      </w:r>
      <w:r>
        <w:rPr>
          <w:rFonts w:hint="eastAsia" w:ascii="仿宋_GB2312" w:cs="仿宋_GB2312"/>
          <w:kern w:val="0"/>
          <w:sz w:val="32"/>
          <w:szCs w:val="32"/>
          <w:u w:val="none"/>
          <w:lang w:val="zh-CN"/>
        </w:rPr>
        <w:t>对象</w:t>
      </w:r>
      <w:r>
        <w:rPr>
          <w:rFonts w:hint="eastAsia" w:ascii="仿宋_GB2312" w:hAnsi="NEU-BZ-S92" w:eastAsia="仿宋_GB2312" w:cs="仿宋_GB2312"/>
          <w:kern w:val="0"/>
          <w:sz w:val="32"/>
          <w:szCs w:val="32"/>
          <w:u w:val="none"/>
          <w:lang w:val="zh-CN"/>
        </w:rPr>
        <w:t>名单。</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ascii="NEU-BZ-S92" w:hAnsi="NEU-BZ-S92" w:eastAsia="仿宋_GB2312" w:cs="仿宋_GB2312"/>
          <w:kern w:val="0"/>
          <w:sz w:val="32"/>
          <w:szCs w:val="32"/>
          <w:lang w:val="zh-CN"/>
        </w:rPr>
      </w:pPr>
      <w:r>
        <w:rPr>
          <w:rFonts w:hint="eastAsia" w:ascii="NEU-BZ-S92" w:hAnsi="NEU-BZ-S92" w:eastAsia="仿宋_GB2312" w:cs="仿宋_GB2312"/>
          <w:b/>
          <w:bCs/>
          <w:kern w:val="0"/>
          <w:sz w:val="32"/>
          <w:szCs w:val="32"/>
          <w:lang w:val="zh-CN"/>
        </w:rPr>
        <w:t>（三）组织考察及任命。</w:t>
      </w:r>
      <w:r>
        <w:rPr>
          <w:rFonts w:hint="eastAsia" w:ascii="仿宋_GB2312" w:hAnsi="NEU-BZ-S92" w:eastAsia="仿宋_GB2312" w:cs="仿宋_GB2312"/>
          <w:kern w:val="0"/>
          <w:sz w:val="32"/>
          <w:szCs w:val="32"/>
          <w:lang w:val="zh-CN" w:eastAsia="zh-CN"/>
        </w:rPr>
        <w:t>经审核后，</w:t>
      </w:r>
      <w:r>
        <w:rPr>
          <w:rFonts w:hint="eastAsia" w:ascii="仿宋_GB2312" w:hAnsi="NEU-BZ-S92" w:eastAsia="仿宋_GB2312" w:cs="仿宋_GB2312"/>
          <w:kern w:val="0"/>
          <w:sz w:val="32"/>
          <w:szCs w:val="32"/>
          <w:lang w:val="zh-CN"/>
        </w:rPr>
        <w:t>由团市委进行组织考察</w:t>
      </w:r>
      <w:r>
        <w:rPr>
          <w:rFonts w:hint="eastAsia" w:ascii="仿宋_GB2312" w:cs="仿宋_GB2312"/>
          <w:kern w:val="0"/>
          <w:sz w:val="32"/>
          <w:szCs w:val="32"/>
          <w:lang w:val="zh-CN"/>
        </w:rPr>
        <w:t>和任命</w:t>
      </w:r>
      <w:r>
        <w:rPr>
          <w:rFonts w:hint="eastAsia" w:ascii="仿宋_GB2312" w:hAnsi="NEU-BZ-S92" w:eastAsia="仿宋_GB2312" w:cs="仿宋_GB2312"/>
          <w:kern w:val="0"/>
          <w:sz w:val="32"/>
          <w:szCs w:val="32"/>
          <w:lang w:val="zh-CN"/>
        </w:rPr>
        <w:t>，</w:t>
      </w:r>
      <w:r>
        <w:rPr>
          <w:rFonts w:hint="eastAsia" w:ascii="仿宋_GB2312" w:cs="仿宋_GB2312"/>
          <w:b/>
          <w:bCs/>
          <w:kern w:val="0"/>
          <w:sz w:val="32"/>
          <w:szCs w:val="32"/>
          <w:u w:val="single"/>
          <w:lang w:val="zh-CN"/>
        </w:rPr>
        <w:t>其中</w:t>
      </w:r>
      <w:r>
        <w:rPr>
          <w:rFonts w:hint="eastAsia" w:ascii="仿宋_GB2312" w:hAnsi="NEU-BZ-S92" w:eastAsia="仿宋_GB2312" w:cs="仿宋_GB2312"/>
          <w:b/>
          <w:bCs/>
          <w:kern w:val="0"/>
          <w:sz w:val="32"/>
          <w:szCs w:val="32"/>
          <w:u w:val="single"/>
          <w:lang w:val="zh-CN"/>
        </w:rPr>
        <w:t>挂职干部</w:t>
      </w:r>
      <w:r>
        <w:rPr>
          <w:rFonts w:hint="eastAsia" w:ascii="仿宋_GB2312" w:cs="仿宋_GB2312"/>
          <w:b/>
          <w:bCs/>
          <w:kern w:val="0"/>
          <w:sz w:val="32"/>
          <w:szCs w:val="32"/>
          <w:u w:val="single"/>
          <w:lang w:val="zh-CN"/>
        </w:rPr>
        <w:t>需经</w:t>
      </w:r>
      <w:r>
        <w:rPr>
          <w:rFonts w:hint="eastAsia" w:ascii="仿宋_GB2312" w:hAnsi="NEU-BZ-S92" w:eastAsia="仿宋_GB2312" w:cs="仿宋_GB2312"/>
          <w:b/>
          <w:bCs/>
          <w:kern w:val="0"/>
          <w:sz w:val="32"/>
          <w:szCs w:val="32"/>
          <w:u w:val="single"/>
          <w:lang w:val="zh-CN"/>
        </w:rPr>
        <w:t>市委组织部备案</w:t>
      </w:r>
      <w:r>
        <w:rPr>
          <w:rFonts w:hint="eastAsia" w:ascii="仿宋_GB2312" w:cs="仿宋_GB2312"/>
          <w:b/>
          <w:bCs/>
          <w:kern w:val="0"/>
          <w:sz w:val="32"/>
          <w:szCs w:val="32"/>
          <w:u w:val="single"/>
          <w:lang w:val="zh-CN"/>
        </w:rPr>
        <w:t>后任命</w:t>
      </w:r>
      <w:bookmarkStart w:id="0" w:name="_GoBack"/>
      <w:bookmarkEnd w:id="0"/>
      <w:r>
        <w:rPr>
          <w:rFonts w:hint="eastAsia" w:ascii="仿宋_GB2312" w:hAnsi="NEU-BZ-S92" w:eastAsia="仿宋_GB2312" w:cs="仿宋_GB2312"/>
          <w:kern w:val="0"/>
          <w:sz w:val="32"/>
          <w:szCs w:val="32"/>
          <w:lang w:val="zh-CN"/>
        </w:rPr>
        <w:t>。</w:t>
      </w:r>
    </w:p>
    <w:p>
      <w:pPr>
        <w:pageBreakBefore w:val="0"/>
        <w:widowControl w:val="0"/>
        <w:kinsoku/>
        <w:overflowPunct/>
        <w:topLinePunct w:val="0"/>
        <w:bidi w:val="0"/>
        <w:snapToGrid/>
        <w:spacing w:line="580" w:lineRule="exact"/>
        <w:ind w:firstLine="615"/>
        <w:textAlignment w:val="auto"/>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、日常管理</w:t>
      </w:r>
    </w:p>
    <w:p>
      <w:pPr>
        <w:pageBreakBefore w:val="0"/>
        <w:widowControl w:val="0"/>
        <w:kinsoku/>
        <w:overflowPunct/>
        <w:topLinePunct w:val="0"/>
        <w:autoSpaceDE w:val="0"/>
        <w:autoSpaceDN w:val="0"/>
        <w:bidi w:val="0"/>
        <w:adjustRightInd w:val="0"/>
        <w:snapToGrid/>
        <w:spacing w:line="580" w:lineRule="exact"/>
        <w:ind w:firstLine="640"/>
        <w:textAlignment w:val="auto"/>
        <w:rPr>
          <w:rFonts w:hint="eastAsia" w:ascii="仿宋_GB2312" w:hAnsi="仿宋_GB2312" w:cs="仿宋_GB2312"/>
          <w:kern w:val="0"/>
          <w:szCs w:val="32"/>
          <w:lang w:val="zh-CN"/>
        </w:rPr>
      </w:pPr>
      <w:r>
        <w:rPr>
          <w:rFonts w:hint="eastAsia" w:cs="仿宋_GB2312"/>
          <w:kern w:val="0"/>
          <w:szCs w:val="32"/>
          <w:lang w:eastAsia="zh-CN"/>
        </w:rPr>
        <w:t>（一）</w:t>
      </w:r>
      <w:r>
        <w:rPr>
          <w:rFonts w:hint="eastAsia" w:ascii="仿宋_GB2312" w:hAnsi="仿宋_GB2312" w:cs="仿宋_GB2312"/>
          <w:kern w:val="0"/>
          <w:szCs w:val="32"/>
          <w:lang w:val="zh-CN"/>
        </w:rPr>
        <w:t>挂、兼职干部由团市委和派出单位双重管理。其中挂职干部的管理以团市委为主，派出单位配合；兼职干部的管理以派出单位为主，团市委配合。</w:t>
      </w:r>
    </w:p>
    <w:p>
      <w:pPr>
        <w:pageBreakBefore w:val="0"/>
        <w:widowControl w:val="0"/>
        <w:kinsoku/>
        <w:overflowPunct/>
        <w:topLinePunct w:val="0"/>
        <w:autoSpaceDE w:val="0"/>
        <w:autoSpaceDN w:val="0"/>
        <w:bidi w:val="0"/>
        <w:adjustRightInd w:val="0"/>
        <w:snapToGrid/>
        <w:spacing w:line="580" w:lineRule="exact"/>
        <w:ind w:firstLine="640"/>
        <w:textAlignment w:val="auto"/>
        <w:rPr>
          <w:rFonts w:hint="eastAsia" w:ascii="仿宋_GB2312" w:hAnsi="仿宋_GB2312" w:cs="仿宋_GB2312"/>
          <w:kern w:val="0"/>
          <w:szCs w:val="32"/>
          <w:lang w:val="zh-CN"/>
        </w:rPr>
      </w:pPr>
      <w:r>
        <w:rPr>
          <w:rFonts w:hint="eastAsia" w:cs="仿宋_GB2312"/>
          <w:kern w:val="0"/>
          <w:szCs w:val="32"/>
          <w:lang w:eastAsia="zh-CN"/>
        </w:rPr>
        <w:t>（二）</w:t>
      </w:r>
      <w:r>
        <w:rPr>
          <w:rFonts w:hint="eastAsia" w:ascii="仿宋_GB2312" w:hAnsi="仿宋_GB2312" w:cs="仿宋_GB2312"/>
          <w:kern w:val="0"/>
          <w:szCs w:val="32"/>
          <w:lang w:val="zh-CN"/>
        </w:rPr>
        <w:t>挂职期间，挂职干部的组织关系迁转至团市委，行政、工资关系保留在原单位，并按规定参与派出单位的选派使用。挂、兼职干部在原单位享受的福利待遇不变。</w:t>
      </w:r>
    </w:p>
    <w:p>
      <w:pPr>
        <w:pageBreakBefore w:val="0"/>
        <w:widowControl w:val="0"/>
        <w:kinsoku/>
        <w:overflowPunct/>
        <w:topLinePunct w:val="0"/>
        <w:autoSpaceDE w:val="0"/>
        <w:autoSpaceDN w:val="0"/>
        <w:bidi w:val="0"/>
        <w:adjustRightInd w:val="0"/>
        <w:snapToGrid/>
        <w:spacing w:line="580" w:lineRule="exact"/>
        <w:ind w:firstLine="640"/>
        <w:textAlignment w:val="auto"/>
        <w:rPr>
          <w:rFonts w:hint="eastAsia" w:ascii="仿宋_GB2312" w:hAnsi="仿宋_GB2312" w:cs="仿宋_GB2312"/>
          <w:kern w:val="0"/>
          <w:szCs w:val="32"/>
          <w:lang w:val="zh-CN"/>
        </w:rPr>
      </w:pPr>
      <w:r>
        <w:rPr>
          <w:rFonts w:hint="eastAsia" w:cs="仿宋_GB2312"/>
          <w:kern w:val="0"/>
          <w:szCs w:val="32"/>
          <w:lang w:eastAsia="zh-CN"/>
        </w:rPr>
        <w:t>（三）</w:t>
      </w:r>
      <w:r>
        <w:rPr>
          <w:rFonts w:hint="eastAsia" w:ascii="仿宋_GB2312" w:hAnsi="仿宋_GB2312" w:cs="仿宋_GB2312"/>
          <w:kern w:val="0"/>
          <w:szCs w:val="32"/>
          <w:lang w:val="zh-CN"/>
        </w:rPr>
        <w:t>挂、兼职期间，由团市委提供必要的办公、生活条件，并承担公务出差的差旅费、培训费等。</w:t>
      </w:r>
    </w:p>
    <w:p>
      <w:pPr>
        <w:pageBreakBefore w:val="0"/>
        <w:widowControl w:val="0"/>
        <w:kinsoku/>
        <w:overflowPunct/>
        <w:topLinePunct w:val="0"/>
        <w:autoSpaceDE w:val="0"/>
        <w:autoSpaceDN w:val="0"/>
        <w:bidi w:val="0"/>
        <w:adjustRightInd w:val="0"/>
        <w:snapToGrid/>
        <w:spacing w:line="580" w:lineRule="exact"/>
        <w:ind w:firstLine="640"/>
        <w:textAlignment w:val="auto"/>
        <w:rPr>
          <w:rFonts w:hint="eastAsia" w:ascii="仿宋_GB2312" w:hAnsi="仿宋_GB2312" w:cs="仿宋_GB2312"/>
          <w:kern w:val="0"/>
          <w:szCs w:val="32"/>
          <w:lang w:val="zh-CN"/>
        </w:rPr>
      </w:pPr>
      <w:r>
        <w:rPr>
          <w:rFonts w:hint="eastAsia" w:cs="仿宋_GB2312"/>
          <w:kern w:val="0"/>
          <w:szCs w:val="32"/>
          <w:lang w:eastAsia="zh-CN"/>
        </w:rPr>
        <w:t>（四）</w:t>
      </w:r>
      <w:r>
        <w:rPr>
          <w:rFonts w:hint="eastAsia" w:ascii="仿宋_GB2312" w:hAnsi="仿宋_GB2312" w:cs="仿宋_GB2312"/>
          <w:kern w:val="0"/>
          <w:szCs w:val="32"/>
          <w:lang w:val="zh-CN"/>
        </w:rPr>
        <w:t>挂职干部实行岗位责任制，与团市委专职干部同岗同责，同标准教育、管理和培养，全面参与团市委机关日常工作。兼职干部需保证每月参与团市委工作累计达</w:t>
      </w:r>
      <w:r>
        <w:rPr>
          <w:rFonts w:hint="eastAsia" w:ascii="NEU-BZ-S92" w:hAnsi="NEU-BZ-S92" w:cs="仿宋_GB2312"/>
          <w:kern w:val="0"/>
          <w:szCs w:val="32"/>
          <w:lang w:val="zh-CN"/>
        </w:rPr>
        <w:t>4</w:t>
      </w:r>
      <w:r>
        <w:rPr>
          <w:rFonts w:hint="eastAsia" w:ascii="仿宋_GB2312" w:hAnsi="仿宋_GB2312" w:cs="仿宋_GB2312"/>
          <w:kern w:val="0"/>
          <w:szCs w:val="32"/>
          <w:lang w:val="zh-CN"/>
        </w:rPr>
        <w:t>天以上，主要在重要事项决策和推动重大工作中发挥优势和作用。</w:t>
      </w:r>
    </w:p>
    <w:p>
      <w:pPr>
        <w:pageBreakBefore w:val="0"/>
        <w:widowControl w:val="0"/>
        <w:kinsoku/>
        <w:overflowPunct/>
        <w:topLinePunct w:val="0"/>
        <w:autoSpaceDE w:val="0"/>
        <w:autoSpaceDN w:val="0"/>
        <w:bidi w:val="0"/>
        <w:adjustRightInd w:val="0"/>
        <w:snapToGrid/>
        <w:spacing w:line="580" w:lineRule="exact"/>
        <w:ind w:firstLine="640"/>
        <w:textAlignment w:val="auto"/>
        <w:rPr>
          <w:rFonts w:hint="eastAsia" w:ascii="仿宋_GB2312" w:hAnsi="仿宋_GB2312" w:cs="仿宋_GB2312"/>
          <w:kern w:val="0"/>
          <w:szCs w:val="32"/>
          <w:lang w:val="zh-CN"/>
        </w:rPr>
      </w:pPr>
      <w:r>
        <w:rPr>
          <w:rFonts w:hint="eastAsia" w:cs="仿宋_GB2312"/>
          <w:kern w:val="0"/>
          <w:szCs w:val="32"/>
          <w:lang w:eastAsia="zh-CN"/>
        </w:rPr>
        <w:t>（五）</w:t>
      </w:r>
      <w:r>
        <w:rPr>
          <w:rFonts w:hint="eastAsia" w:ascii="仿宋_GB2312" w:hAnsi="仿宋_GB2312" w:cs="仿宋_GB2312"/>
          <w:kern w:val="0"/>
          <w:szCs w:val="32"/>
          <w:lang w:val="zh-CN"/>
        </w:rPr>
        <w:t>挂、兼职干部在挂职或兼职期间出现不适合继续挂、兼职的，可按程序提前结束挂、兼职。</w:t>
      </w:r>
    </w:p>
    <w:p>
      <w:pPr>
        <w:pageBreakBefore w:val="0"/>
        <w:widowControl w:val="0"/>
        <w:kinsoku/>
        <w:overflowPunct/>
        <w:topLinePunct w:val="0"/>
        <w:bidi w:val="0"/>
        <w:snapToGrid/>
        <w:spacing w:line="580" w:lineRule="exact"/>
        <w:ind w:firstLine="672" w:firstLineChars="200"/>
        <w:textAlignment w:val="auto"/>
        <w:rPr>
          <w:rFonts w:hint="eastAsia" w:ascii="仿宋_GB2312" w:hAnsi="仿宋_GB2312" w:cs="仿宋_GB2312"/>
          <w:kern w:val="0"/>
          <w:szCs w:val="32"/>
          <w:lang w:val="zh-CN"/>
        </w:rPr>
      </w:pPr>
      <w:r>
        <w:rPr>
          <w:rFonts w:hint="eastAsia" w:cs="仿宋_GB2312"/>
          <w:kern w:val="0"/>
          <w:szCs w:val="32"/>
          <w:lang w:eastAsia="zh-CN"/>
        </w:rPr>
        <w:t>（六）</w:t>
      </w:r>
      <w:r>
        <w:rPr>
          <w:rFonts w:hint="eastAsia" w:ascii="仿宋_GB2312" w:hAnsi="仿宋_GB2312" w:cs="仿宋_GB2312"/>
          <w:kern w:val="0"/>
          <w:szCs w:val="32"/>
          <w:lang w:val="zh-CN"/>
        </w:rPr>
        <w:t>挂、兼职干部挂、兼职期满后，由团市委对其挂、兼职期间的表现作出考核评价，考核结果将送其所在单位存档，作为返回安排工作、培养使用的重要依据。</w:t>
      </w:r>
    </w:p>
    <w:p>
      <w:pPr>
        <w:pageBreakBefore w:val="0"/>
        <w:widowControl w:val="0"/>
        <w:kinsoku/>
        <w:overflowPunct/>
        <w:topLinePunct w:val="0"/>
        <w:bidi w:val="0"/>
        <w:snapToGrid/>
        <w:spacing w:line="580" w:lineRule="exact"/>
        <w:ind w:firstLine="672" w:firstLineChars="200"/>
        <w:textAlignment w:val="auto"/>
        <w:rPr>
          <w:rFonts w:hint="eastAsia"/>
          <w:szCs w:val="32"/>
        </w:rPr>
      </w:pPr>
    </w:p>
    <w:p>
      <w:pPr>
        <w:pageBreakBefore w:val="0"/>
        <w:widowControl w:val="0"/>
        <w:kinsoku/>
        <w:overflowPunct/>
        <w:topLinePunct w:val="0"/>
        <w:bidi w:val="0"/>
        <w:snapToGrid/>
        <w:spacing w:line="580" w:lineRule="exact"/>
        <w:ind w:firstLine="672" w:firstLineChars="200"/>
        <w:textAlignment w:val="auto"/>
        <w:rPr>
          <w:rFonts w:hint="eastAsia"/>
          <w:szCs w:val="32"/>
        </w:rPr>
      </w:pPr>
      <w:r>
        <w:rPr>
          <w:rFonts w:hint="eastAsia"/>
          <w:szCs w:val="32"/>
        </w:rPr>
        <w:t>附件：团市委挂</w:t>
      </w:r>
      <w:r>
        <w:rPr>
          <w:rFonts w:hint="eastAsia"/>
          <w:szCs w:val="32"/>
          <w:lang w:eastAsia="zh-CN"/>
        </w:rPr>
        <w:t>（兼）</w:t>
      </w:r>
      <w:r>
        <w:rPr>
          <w:rFonts w:hint="eastAsia"/>
          <w:szCs w:val="32"/>
        </w:rPr>
        <w:t>职</w:t>
      </w:r>
      <w:r>
        <w:rPr>
          <w:rFonts w:hint="eastAsia"/>
          <w:szCs w:val="32"/>
          <w:lang w:eastAsia="zh-CN"/>
        </w:rPr>
        <w:t>报名</w:t>
      </w:r>
      <w:r>
        <w:rPr>
          <w:rFonts w:hint="eastAsia"/>
          <w:szCs w:val="32"/>
        </w:rPr>
        <w:t>推荐表</w:t>
      </w:r>
    </w:p>
    <w:p>
      <w:pPr>
        <w:pageBreakBefore w:val="0"/>
        <w:widowControl w:val="0"/>
        <w:kinsoku/>
        <w:overflowPunct/>
        <w:topLinePunct w:val="0"/>
        <w:bidi w:val="0"/>
        <w:snapToGrid/>
        <w:spacing w:line="580" w:lineRule="exact"/>
        <w:ind w:firstLine="672" w:firstLineChars="200"/>
        <w:textAlignment w:val="auto"/>
        <w:rPr>
          <w:rFonts w:hint="eastAsia"/>
          <w:szCs w:val="32"/>
        </w:rPr>
      </w:pPr>
    </w:p>
    <w:p>
      <w:pPr>
        <w:pStyle w:val="2"/>
        <w:pageBreakBefore w:val="0"/>
        <w:widowControl w:val="0"/>
        <w:kinsoku/>
        <w:overflowPunct/>
        <w:topLinePunct w:val="0"/>
        <w:bidi w:val="0"/>
        <w:snapToGrid/>
        <w:spacing w:line="580" w:lineRule="exact"/>
        <w:textAlignment w:val="auto"/>
        <w:rPr>
          <w:rFonts w:hint="eastAsia"/>
        </w:rPr>
      </w:pPr>
    </w:p>
    <w:p>
      <w:pPr>
        <w:pageBreakBefore w:val="0"/>
        <w:widowControl w:val="0"/>
        <w:kinsoku/>
        <w:wordWrap w:val="0"/>
        <w:overflowPunct/>
        <w:topLinePunct w:val="0"/>
        <w:bidi w:val="0"/>
        <w:snapToGrid/>
        <w:spacing w:line="580" w:lineRule="exact"/>
        <w:ind w:firstLine="672" w:firstLineChars="200"/>
        <w:jc w:val="right"/>
        <w:textAlignment w:val="auto"/>
        <w:rPr>
          <w:rFonts w:hint="eastAsia"/>
          <w:szCs w:val="32"/>
          <w:lang w:val="en-US" w:eastAsia="zh-CN"/>
        </w:rPr>
      </w:pPr>
      <w:r>
        <w:rPr>
          <w:rFonts w:hint="eastAsia"/>
          <w:szCs w:val="32"/>
          <w:lang w:eastAsia="zh-CN"/>
        </w:rPr>
        <w:t>共青团东莞市委员会</w:t>
      </w:r>
      <w:r>
        <w:rPr>
          <w:rFonts w:hint="eastAsia"/>
          <w:szCs w:val="32"/>
          <w:lang w:val="en-US" w:eastAsia="zh-CN"/>
        </w:rPr>
        <w:t xml:space="preserve">    </w:t>
      </w:r>
    </w:p>
    <w:p>
      <w:pPr>
        <w:pageBreakBefore w:val="0"/>
        <w:widowControl w:val="0"/>
        <w:kinsoku/>
        <w:overflowPunct/>
        <w:topLinePunct w:val="0"/>
        <w:bidi w:val="0"/>
        <w:snapToGrid/>
        <w:spacing w:line="580" w:lineRule="exact"/>
        <w:ind w:firstLine="5376" w:firstLineChars="1600"/>
        <w:textAlignment w:val="auto"/>
        <w:rPr>
          <w:rFonts w:hint="eastAsia"/>
          <w:szCs w:val="32"/>
          <w:lang w:val="en-US" w:eastAsia="zh-CN"/>
        </w:rPr>
      </w:pPr>
      <w:r>
        <w:rPr>
          <w:rFonts w:hint="eastAsia" w:ascii="NEU-BZ-S92" w:hAnsi="NEU-BZ-S92"/>
          <w:szCs w:val="32"/>
          <w:lang w:val="en-US" w:eastAsia="zh-CN"/>
        </w:rPr>
        <w:t>2021</w:t>
      </w:r>
      <w:r>
        <w:rPr>
          <w:rFonts w:hint="eastAsia"/>
          <w:szCs w:val="32"/>
          <w:lang w:val="en-US" w:eastAsia="zh-CN"/>
        </w:rPr>
        <w:t xml:space="preserve">年10月13日  </w:t>
      </w:r>
    </w:p>
    <w:p>
      <w:pPr>
        <w:pStyle w:val="2"/>
        <w:pageBreakBefore w:val="0"/>
        <w:widowControl w:val="0"/>
        <w:kinsoku/>
        <w:overflowPunct/>
        <w:topLinePunct w:val="0"/>
        <w:bidi w:val="0"/>
        <w:snapToGrid/>
        <w:spacing w:line="580" w:lineRule="exact"/>
        <w:jc w:val="center"/>
        <w:textAlignment w:val="auto"/>
        <w:rPr>
          <w:rFonts w:hint="eastAsia"/>
          <w:sz w:val="32"/>
          <w:szCs w:val="32"/>
          <w:lang w:val="en-US" w:eastAsia="zh-CN"/>
        </w:rPr>
      </w:pPr>
    </w:p>
    <w:p>
      <w:pPr>
        <w:pStyle w:val="2"/>
        <w:pageBreakBefore w:val="0"/>
        <w:widowControl w:val="0"/>
        <w:kinsoku/>
        <w:overflowPunct/>
        <w:topLinePunct w:val="0"/>
        <w:bidi w:val="0"/>
        <w:snapToGrid/>
        <w:spacing w:line="580" w:lineRule="exact"/>
        <w:jc w:val="center"/>
        <w:textAlignment w:val="auto"/>
        <w:rPr>
          <w:rFonts w:hint="eastAsia"/>
          <w:sz w:val="32"/>
          <w:szCs w:val="32"/>
          <w:lang w:val="en-US" w:eastAsia="zh-CN"/>
        </w:rPr>
      </w:pPr>
      <w:r>
        <w:rPr>
          <w:rFonts w:hint="eastAsia"/>
          <w:sz w:val="32"/>
          <w:szCs w:val="32"/>
          <w:lang w:val="en-US" w:eastAsia="zh-CN"/>
        </w:rPr>
        <w:t>（联系人：张晓娴，联系电话：22222832,13433052538；</w:t>
      </w:r>
    </w:p>
    <w:p>
      <w:pPr>
        <w:pStyle w:val="2"/>
        <w:pageBreakBefore w:val="0"/>
        <w:widowControl w:val="0"/>
        <w:kinsoku/>
        <w:overflowPunct/>
        <w:topLinePunct w:val="0"/>
        <w:bidi w:val="0"/>
        <w:snapToGrid/>
        <w:spacing w:line="580" w:lineRule="exact"/>
        <w:jc w:val="center"/>
        <w:textAlignment w:val="auto"/>
        <w:rPr>
          <w:rFonts w:hint="eastAsia"/>
          <w:sz w:val="32"/>
          <w:szCs w:val="32"/>
          <w:lang w:val="zh-CN"/>
        </w:rPr>
      </w:pPr>
      <w:r>
        <w:rPr>
          <w:rFonts w:hint="eastAsia"/>
          <w:sz w:val="32"/>
          <w:szCs w:val="32"/>
          <w:lang w:val="en-US" w:eastAsia="zh-CN"/>
        </w:rPr>
        <w:t>OA邮箱：团委办公室邮箱；公务邮箱：tswbgs@dg.gov.cn）</w:t>
      </w:r>
    </w:p>
    <w:p>
      <w:pPr>
        <w:pageBreakBefore w:val="0"/>
        <w:widowControl w:val="0"/>
        <w:kinsoku/>
        <w:overflowPunct/>
        <w:topLinePunct w:val="0"/>
        <w:bidi w:val="0"/>
        <w:snapToGrid/>
        <w:spacing w:line="580" w:lineRule="exact"/>
        <w:textAlignment w:val="auto"/>
        <w:rPr>
          <w:rFonts w:ascii="NEU-BZ-S92" w:hAnsi="NEU-BZ-S92" w:eastAsia="楷体_GB2312" w:cs="Times New Roman"/>
          <w:sz w:val="32"/>
          <w:szCs w:val="32"/>
        </w:rPr>
      </w:pPr>
      <w:r>
        <w:rPr>
          <w:rFonts w:ascii="NEU-BZ-S92" w:hAnsi="NEU-BZ-S92" w:eastAsia="楷体_GB2312" w:cs="Times New Roman"/>
          <w:sz w:val="32"/>
          <w:szCs w:val="32"/>
        </w:rPr>
        <w:br w:type="page"/>
      </w:r>
    </w:p>
    <w:p>
      <w:pPr>
        <w:snapToGrid w:val="0"/>
        <w:spacing w:line="480" w:lineRule="exact"/>
        <w:jc w:val="center"/>
        <w:rPr>
          <w:rFonts w:eastAsia="方正小标宋简体"/>
          <w:sz w:val="44"/>
        </w:rPr>
      </w:pPr>
      <w:r>
        <w:rPr>
          <w:rFonts w:hint="eastAsia" w:hAnsi="方正小标宋简体" w:eastAsia="方正小标宋简体"/>
          <w:sz w:val="44"/>
          <w:lang w:eastAsia="zh-CN"/>
        </w:rPr>
        <w:t>团市委</w:t>
      </w:r>
      <w:r>
        <w:rPr>
          <w:rFonts w:hint="eastAsia" w:hAnsi="方正小标宋简体" w:eastAsia="方正小标宋简体"/>
          <w:sz w:val="44"/>
        </w:rPr>
        <w:t>挂</w:t>
      </w:r>
      <w:r>
        <w:rPr>
          <w:rFonts w:hint="eastAsia" w:hAnsi="方正小标宋简体" w:eastAsia="方正小标宋简体"/>
          <w:sz w:val="44"/>
          <w:lang w:eastAsia="zh-CN"/>
        </w:rPr>
        <w:t>（兼）</w:t>
      </w:r>
      <w:r>
        <w:rPr>
          <w:rFonts w:hint="eastAsia" w:hAnsi="方正小标宋简体" w:eastAsia="方正小标宋简体"/>
          <w:sz w:val="44"/>
        </w:rPr>
        <w:t>职报名</w:t>
      </w:r>
      <w:r>
        <w:rPr>
          <w:rFonts w:hAnsi="方正小标宋简体" w:eastAsia="方正小标宋简体"/>
          <w:sz w:val="44"/>
        </w:rPr>
        <w:t>推荐表</w:t>
      </w:r>
    </w:p>
    <w:p>
      <w:pPr>
        <w:snapToGrid w:val="0"/>
        <w:spacing w:line="480" w:lineRule="exact"/>
        <w:jc w:val="center"/>
        <w:rPr>
          <w:rFonts w:eastAsia="黑体"/>
          <w:sz w:val="44"/>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096"/>
        <w:gridCol w:w="257"/>
        <w:gridCol w:w="440"/>
        <w:gridCol w:w="893"/>
        <w:gridCol w:w="7"/>
        <w:gridCol w:w="840"/>
        <w:gridCol w:w="60"/>
        <w:gridCol w:w="540"/>
        <w:gridCol w:w="398"/>
        <w:gridCol w:w="502"/>
        <w:gridCol w:w="108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tabs>
                <w:tab w:val="left" w:pos="1995"/>
              </w:tabs>
              <w:jc w:val="center"/>
              <w:rPr>
                <w:rFonts w:ascii="黑体" w:hAnsi="黑体" w:eastAsia="黑体"/>
                <w:sz w:val="24"/>
              </w:rPr>
            </w:pPr>
            <w:r>
              <w:rPr>
                <w:rFonts w:ascii="黑体" w:hAnsi="黑体" w:eastAsia="黑体"/>
                <w:sz w:val="24"/>
              </w:rPr>
              <w:t>姓 名</w:t>
            </w:r>
          </w:p>
        </w:tc>
        <w:tc>
          <w:tcPr>
            <w:tcW w:w="179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995"/>
              </w:tabs>
              <w:rPr>
                <w:rFonts w:ascii="黑体" w:hAnsi="黑体" w:eastAsia="黑体"/>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995"/>
              </w:tabs>
              <w:jc w:val="center"/>
              <w:rPr>
                <w:rFonts w:ascii="黑体" w:hAnsi="黑体" w:eastAsia="黑体"/>
                <w:sz w:val="24"/>
              </w:rPr>
            </w:pPr>
            <w:r>
              <w:rPr>
                <w:rFonts w:ascii="黑体" w:hAnsi="黑体" w:eastAsia="黑体"/>
                <w:sz w:val="24"/>
              </w:rPr>
              <w:t>籍 贯</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995"/>
              </w:tabs>
              <w:jc w:val="center"/>
              <w:rPr>
                <w:rFonts w:ascii="黑体" w:hAnsi="黑体" w:eastAsia="黑体"/>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性 别</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1995"/>
              </w:tabs>
              <w:jc w:val="center"/>
              <w:rPr>
                <w:rFonts w:ascii="黑体" w:hAnsi="黑体" w:eastAsia="黑体"/>
                <w:sz w:val="24"/>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995"/>
              </w:tabs>
              <w:jc w:val="center"/>
              <w:rPr>
                <w:rFonts w:ascii="黑体" w:hAnsi="黑体" w:eastAsia="黑体"/>
                <w:sz w:val="24"/>
              </w:rPr>
            </w:pPr>
            <w:r>
              <w:rPr>
                <w:rFonts w:ascii="黑体" w:hAnsi="黑体" w:eastAsia="黑体"/>
                <w:sz w:val="24"/>
              </w:rPr>
              <w:t>相</w:t>
            </w:r>
          </w:p>
          <w:p>
            <w:pPr>
              <w:tabs>
                <w:tab w:val="left" w:pos="1995"/>
              </w:tabs>
              <w:jc w:val="center"/>
              <w:rPr>
                <w:rFonts w:ascii="黑体" w:hAnsi="黑体" w:eastAsia="黑体"/>
                <w:sz w:val="24"/>
              </w:rPr>
            </w:pPr>
            <w:r>
              <w:rPr>
                <w:rFonts w:ascii="黑体" w:hAnsi="黑体" w:eastAsia="黑体"/>
                <w:sz w:val="24"/>
              </w:rPr>
              <w:t>片</w:t>
            </w:r>
          </w:p>
          <w:p>
            <w:pPr>
              <w:tabs>
                <w:tab w:val="left" w:pos="1995"/>
              </w:tabs>
              <w:jc w:val="center"/>
              <w:rPr>
                <w:rFonts w:ascii="黑体" w:hAnsi="黑体" w:eastAsia="黑体"/>
                <w:sz w:val="24"/>
              </w:rPr>
            </w:pPr>
            <w:r>
              <w:rPr>
                <w:rFonts w:ascii="黑体" w:hAnsi="黑体" w:eastAsia="黑体"/>
                <w:sz w:val="24"/>
              </w:rPr>
              <w:t>（大一寸）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1" w:hRule="exac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出 生</w:t>
            </w:r>
          </w:p>
          <w:p>
            <w:pPr>
              <w:tabs>
                <w:tab w:val="left" w:pos="1995"/>
              </w:tabs>
              <w:snapToGrid w:val="0"/>
              <w:jc w:val="center"/>
              <w:rPr>
                <w:rFonts w:ascii="黑体" w:hAnsi="黑体" w:eastAsia="黑体"/>
                <w:sz w:val="24"/>
              </w:rPr>
            </w:pPr>
            <w:r>
              <w:rPr>
                <w:rFonts w:ascii="黑体" w:hAnsi="黑体" w:eastAsia="黑体"/>
                <w:sz w:val="24"/>
              </w:rPr>
              <w:t>年 月</w:t>
            </w:r>
          </w:p>
        </w:tc>
        <w:tc>
          <w:tcPr>
            <w:tcW w:w="179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995"/>
              </w:tabs>
              <w:snapToGrid w:val="0"/>
              <w:jc w:val="center"/>
              <w:rPr>
                <w:rFonts w:ascii="黑体" w:hAnsi="黑体" w:eastAsia="黑体"/>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政 治</w:t>
            </w:r>
          </w:p>
          <w:p>
            <w:pPr>
              <w:tabs>
                <w:tab w:val="left" w:pos="1995"/>
              </w:tabs>
              <w:snapToGrid w:val="0"/>
              <w:jc w:val="center"/>
              <w:rPr>
                <w:rFonts w:ascii="黑体" w:hAnsi="黑体" w:eastAsia="黑体"/>
                <w:sz w:val="24"/>
              </w:rPr>
            </w:pPr>
            <w:r>
              <w:rPr>
                <w:rFonts w:ascii="黑体" w:hAnsi="黑体" w:eastAsia="黑体"/>
                <w:sz w:val="24"/>
              </w:rPr>
              <w:t>面 貌</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995"/>
              </w:tabs>
              <w:snapToGrid w:val="0"/>
              <w:jc w:val="center"/>
              <w:rPr>
                <w:rFonts w:ascii="黑体" w:hAnsi="黑体" w:eastAsia="黑体"/>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民 族</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995"/>
              </w:tabs>
              <w:snapToGrid w:val="0"/>
              <w:jc w:val="center"/>
              <w:rPr>
                <w:rFonts w:ascii="黑体" w:hAnsi="黑体" w:eastAsia="黑体"/>
                <w:sz w:val="24"/>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exac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参加工</w:t>
            </w:r>
          </w:p>
          <w:p>
            <w:pPr>
              <w:snapToGrid w:val="0"/>
              <w:jc w:val="center"/>
              <w:rPr>
                <w:rFonts w:ascii="黑体" w:hAnsi="黑体" w:eastAsia="黑体"/>
                <w:sz w:val="24"/>
              </w:rPr>
            </w:pPr>
            <w:r>
              <w:rPr>
                <w:rFonts w:ascii="黑体" w:hAnsi="黑体" w:eastAsia="黑体"/>
                <w:sz w:val="24"/>
              </w:rPr>
              <w:t>作时间</w:t>
            </w:r>
          </w:p>
        </w:tc>
        <w:tc>
          <w:tcPr>
            <w:tcW w:w="179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入 党</w:t>
            </w:r>
          </w:p>
          <w:p>
            <w:pPr>
              <w:snapToGrid w:val="0"/>
              <w:jc w:val="center"/>
              <w:rPr>
                <w:rFonts w:ascii="黑体" w:hAnsi="黑体" w:eastAsia="黑体"/>
                <w:sz w:val="24"/>
              </w:rPr>
            </w:pPr>
            <w:r>
              <w:rPr>
                <w:rFonts w:ascii="黑体" w:hAnsi="黑体" w:eastAsia="黑体"/>
                <w:sz w:val="24"/>
              </w:rPr>
              <w:t>时 间</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健 康</w:t>
            </w:r>
          </w:p>
          <w:p>
            <w:pPr>
              <w:snapToGrid w:val="0"/>
              <w:jc w:val="center"/>
              <w:rPr>
                <w:rFonts w:ascii="黑体" w:hAnsi="黑体" w:eastAsia="黑体"/>
                <w:sz w:val="24"/>
              </w:rPr>
            </w:pPr>
            <w:r>
              <w:rPr>
                <w:rFonts w:ascii="黑体" w:hAnsi="黑体" w:eastAsia="黑体"/>
                <w:sz w:val="24"/>
              </w:rPr>
              <w:t>状 况</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exac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技术职称、专长</w:t>
            </w:r>
          </w:p>
        </w:tc>
        <w:tc>
          <w:tcPr>
            <w:tcW w:w="3593"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黑体" w:hAnsi="黑体" w:eastAsia="黑体"/>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联系电话</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p>
          <w:p>
            <w:pPr>
              <w:snapToGrid w:val="0"/>
              <w:jc w:val="center"/>
              <w:rPr>
                <w:rFonts w:ascii="黑体" w:hAnsi="黑体" w:eastAsia="黑体"/>
                <w:sz w:val="24"/>
              </w:rPr>
            </w:pPr>
            <w:r>
              <w:rPr>
                <w:rFonts w:ascii="黑体" w:hAnsi="黑体" w:eastAsia="黑体"/>
                <w:sz w:val="24"/>
              </w:rPr>
              <w:t>学  历</w:t>
            </w:r>
          </w:p>
          <w:p>
            <w:pPr>
              <w:snapToGrid w:val="0"/>
              <w:jc w:val="center"/>
              <w:rPr>
                <w:rFonts w:ascii="黑体" w:hAnsi="黑体" w:eastAsia="黑体"/>
                <w:sz w:val="24"/>
              </w:rPr>
            </w:pPr>
            <w:r>
              <w:rPr>
                <w:rFonts w:ascii="黑体" w:hAnsi="黑体" w:eastAsia="黑体"/>
                <w:sz w:val="24"/>
              </w:rPr>
              <w:t>学  位</w:t>
            </w:r>
          </w:p>
          <w:p>
            <w:pPr>
              <w:snapToGrid w:val="0"/>
              <w:jc w:val="center"/>
              <w:rPr>
                <w:rFonts w:ascii="黑体" w:hAnsi="黑体" w:eastAsia="黑体"/>
                <w:sz w:val="24"/>
              </w:rPr>
            </w:pP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全日制</w:t>
            </w:r>
          </w:p>
          <w:p>
            <w:pPr>
              <w:snapToGrid w:val="0"/>
              <w:jc w:val="center"/>
              <w:rPr>
                <w:rFonts w:ascii="黑体" w:hAnsi="黑体" w:eastAsia="黑体"/>
                <w:sz w:val="24"/>
              </w:rPr>
            </w:pPr>
            <w:r>
              <w:rPr>
                <w:rFonts w:ascii="黑体" w:hAnsi="黑体" w:eastAsia="黑体"/>
                <w:sz w:val="24"/>
              </w:rPr>
              <w:t>教  育</w:t>
            </w:r>
          </w:p>
        </w:tc>
        <w:tc>
          <w:tcPr>
            <w:tcW w:w="224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p>
          <w:p>
            <w:pPr>
              <w:snapToGrid w:val="0"/>
              <w:jc w:val="center"/>
              <w:rPr>
                <w:rFonts w:ascii="黑体" w:hAnsi="黑体" w:eastAsia="黑体"/>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毕业院校</w:t>
            </w:r>
          </w:p>
          <w:p>
            <w:pPr>
              <w:snapToGrid w:val="0"/>
              <w:jc w:val="center"/>
              <w:rPr>
                <w:rFonts w:ascii="黑体" w:hAnsi="黑体" w:eastAsia="黑体"/>
                <w:sz w:val="24"/>
              </w:rPr>
            </w:pPr>
            <w:r>
              <w:rPr>
                <w:rFonts w:ascii="黑体" w:hAnsi="黑体" w:eastAsia="黑体"/>
                <w:sz w:val="24"/>
              </w:rPr>
              <w:t>系及专业</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sz w:val="24"/>
              </w:rPr>
            </w:pP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在  职</w:t>
            </w:r>
          </w:p>
          <w:p>
            <w:pPr>
              <w:snapToGrid w:val="0"/>
              <w:jc w:val="center"/>
              <w:rPr>
                <w:rFonts w:ascii="黑体" w:hAnsi="黑体" w:eastAsia="黑体"/>
                <w:sz w:val="24"/>
              </w:rPr>
            </w:pPr>
            <w:r>
              <w:rPr>
                <w:rFonts w:ascii="黑体" w:hAnsi="黑体" w:eastAsia="黑体"/>
                <w:sz w:val="24"/>
              </w:rPr>
              <w:t>教  育</w:t>
            </w:r>
          </w:p>
        </w:tc>
        <w:tc>
          <w:tcPr>
            <w:tcW w:w="224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p>
          <w:p>
            <w:pPr>
              <w:snapToGrid w:val="0"/>
              <w:jc w:val="center"/>
              <w:rPr>
                <w:rFonts w:ascii="黑体" w:hAnsi="黑体" w:eastAsia="黑体"/>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毕业院校</w:t>
            </w:r>
          </w:p>
          <w:p>
            <w:pPr>
              <w:snapToGrid w:val="0"/>
              <w:jc w:val="center"/>
              <w:rPr>
                <w:rFonts w:ascii="黑体" w:hAnsi="黑体" w:eastAsia="黑体"/>
                <w:sz w:val="24"/>
              </w:rPr>
            </w:pPr>
            <w:r>
              <w:rPr>
                <w:rFonts w:ascii="黑体" w:hAnsi="黑体" w:eastAsia="黑体"/>
                <w:sz w:val="24"/>
              </w:rPr>
              <w:t>系及专业</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256" w:firstLineChars="10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0" w:beforeLines="25" w:after="60" w:afterLines="25"/>
              <w:jc w:val="center"/>
              <w:rPr>
                <w:rFonts w:ascii="黑体" w:hAnsi="黑体" w:eastAsia="黑体"/>
                <w:sz w:val="24"/>
              </w:rPr>
            </w:pPr>
            <w:r>
              <w:rPr>
                <w:rFonts w:ascii="黑体" w:hAnsi="黑体" w:eastAsia="黑体"/>
                <w:sz w:val="24"/>
              </w:rPr>
              <w:t>现任职务及职级</w:t>
            </w:r>
          </w:p>
        </w:tc>
        <w:tc>
          <w:tcPr>
            <w:tcW w:w="6560"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0" w:beforeLines="25" w:after="60" w:afterLines="25"/>
              <w:ind w:firstLine="768" w:firstLineChars="30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0" w:beforeLines="25" w:after="60" w:afterLines="25"/>
              <w:jc w:val="center"/>
              <w:rPr>
                <w:rFonts w:ascii="黑体" w:hAnsi="黑体" w:eastAsia="黑体"/>
                <w:sz w:val="24"/>
              </w:rPr>
            </w:pPr>
            <w:r>
              <w:rPr>
                <w:rFonts w:hint="eastAsia" w:ascii="黑体" w:hAnsi="黑体" w:eastAsia="黑体"/>
                <w:sz w:val="24"/>
              </w:rPr>
              <w:t>挂职或兼职</w:t>
            </w:r>
          </w:p>
        </w:tc>
        <w:tc>
          <w:tcPr>
            <w:tcW w:w="6560"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0" w:beforeLines="25" w:after="60" w:afterLines="25"/>
              <w:ind w:firstLine="768" w:firstLineChars="30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2"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ascii="黑体" w:hAnsi="黑体" w:eastAsia="黑体"/>
                <w:sz w:val="24"/>
              </w:rPr>
              <w:t>简</w:t>
            </w:r>
          </w:p>
          <w:p>
            <w:pPr>
              <w:snapToGrid w:val="0"/>
              <w:jc w:val="center"/>
              <w:rPr>
                <w:rFonts w:hint="eastAsia" w:ascii="黑体" w:hAnsi="黑体" w:eastAsia="黑体"/>
                <w:sz w:val="24"/>
              </w:rPr>
            </w:pPr>
          </w:p>
          <w:p>
            <w:pPr>
              <w:snapToGrid w:val="0"/>
              <w:jc w:val="center"/>
              <w:rPr>
                <w:rFonts w:hint="eastAsia" w:ascii="黑体" w:hAnsi="黑体" w:eastAsia="黑体"/>
                <w:sz w:val="24"/>
              </w:rPr>
            </w:pPr>
          </w:p>
          <w:p>
            <w:pPr>
              <w:snapToGrid w:val="0"/>
              <w:jc w:val="center"/>
              <w:rPr>
                <w:rFonts w:hint="eastAsia" w:ascii="黑体" w:hAnsi="黑体" w:eastAsia="黑体"/>
                <w:sz w:val="24"/>
              </w:rPr>
            </w:pPr>
          </w:p>
          <w:p>
            <w:pPr>
              <w:snapToGrid w:val="0"/>
              <w:jc w:val="center"/>
              <w:rPr>
                <w:rFonts w:ascii="黑体" w:hAnsi="黑体" w:eastAsia="黑体"/>
                <w:sz w:val="24"/>
              </w:rPr>
            </w:pPr>
          </w:p>
          <w:p>
            <w:pPr>
              <w:snapToGrid w:val="0"/>
              <w:jc w:val="center"/>
              <w:rPr>
                <w:rFonts w:ascii="黑体" w:hAnsi="黑体" w:eastAsia="黑体"/>
                <w:sz w:val="24"/>
              </w:rPr>
            </w:pPr>
            <w:r>
              <w:rPr>
                <w:rFonts w:ascii="黑体" w:hAnsi="黑体" w:eastAsia="黑体"/>
                <w:sz w:val="24"/>
              </w:rPr>
              <w:t>历</w:t>
            </w:r>
          </w:p>
          <w:p>
            <w:pPr>
              <w:snapToGrid w:val="0"/>
              <w:rPr>
                <w:sz w:val="24"/>
              </w:rPr>
            </w:pPr>
          </w:p>
        </w:tc>
        <w:tc>
          <w:tcPr>
            <w:tcW w:w="7913" w:type="dxa"/>
            <w:gridSpan w:val="12"/>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jc w:val="center"/>
              <w:rPr>
                <w:rFonts w:ascii="黑体" w:hAnsi="黑体" w:eastAsia="黑体"/>
                <w:sz w:val="24"/>
              </w:rPr>
            </w:pPr>
            <w:r>
              <w:rPr>
                <w:rFonts w:ascii="黑体" w:hAnsi="黑体" w:eastAsia="黑体"/>
                <w:sz w:val="24"/>
              </w:rPr>
              <w:t>所获</w:t>
            </w:r>
          </w:p>
          <w:p>
            <w:pPr>
              <w:snapToGrid w:val="0"/>
              <w:spacing w:after="60" w:afterLines="25"/>
              <w:jc w:val="center"/>
              <w:rPr>
                <w:rFonts w:ascii="黑体" w:hAnsi="黑体" w:eastAsia="黑体"/>
                <w:sz w:val="24"/>
              </w:rPr>
            </w:pPr>
            <w:r>
              <w:rPr>
                <w:rFonts w:ascii="黑体" w:hAnsi="黑体" w:eastAsia="黑体"/>
                <w:sz w:val="24"/>
              </w:rPr>
              <w:t>主要</w:t>
            </w:r>
          </w:p>
          <w:p>
            <w:pPr>
              <w:snapToGrid w:val="0"/>
              <w:spacing w:after="60" w:afterLines="25"/>
              <w:jc w:val="center"/>
              <w:rPr>
                <w:rFonts w:ascii="黑体" w:hAnsi="黑体" w:eastAsia="黑体"/>
                <w:sz w:val="24"/>
              </w:rPr>
            </w:pPr>
            <w:r>
              <w:rPr>
                <w:rFonts w:ascii="黑体" w:hAnsi="黑体" w:eastAsia="黑体"/>
                <w:sz w:val="24"/>
              </w:rPr>
              <w:t>荣誉</w:t>
            </w:r>
          </w:p>
        </w:tc>
        <w:tc>
          <w:tcPr>
            <w:tcW w:w="7913" w:type="dxa"/>
            <w:gridSpan w:val="12"/>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p>
            <w:pPr>
              <w:snapToGrid w:val="0"/>
              <w:rPr>
                <w:sz w:val="24"/>
              </w:rPr>
            </w:pPr>
          </w:p>
          <w:p>
            <w:pPr>
              <w:snapToGrid w:val="0"/>
              <w:rPr>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58" w:type="dxa"/>
            <w:vMerge w:val="restart"/>
            <w:tcBorders>
              <w:top w:val="single" w:color="auto" w:sz="4" w:space="0"/>
              <w:left w:val="single" w:color="auto" w:sz="4" w:space="0"/>
              <w:right w:val="single" w:color="auto" w:sz="4" w:space="0"/>
            </w:tcBorders>
            <w:noWrap w:val="0"/>
            <w:vAlign w:val="center"/>
          </w:tcPr>
          <w:p>
            <w:pPr>
              <w:snapToGrid w:val="0"/>
              <w:spacing w:after="60" w:afterLines="25"/>
              <w:jc w:val="center"/>
              <w:rPr>
                <w:rFonts w:ascii="黑体" w:hAnsi="黑体" w:eastAsia="黑体"/>
                <w:sz w:val="24"/>
              </w:rPr>
            </w:pPr>
            <w:r>
              <w:rPr>
                <w:rFonts w:ascii="黑体" w:hAnsi="黑体" w:eastAsia="黑体"/>
                <w:sz w:val="24"/>
              </w:rPr>
              <w:t>家庭</w:t>
            </w:r>
          </w:p>
          <w:p>
            <w:pPr>
              <w:snapToGrid w:val="0"/>
              <w:spacing w:after="60" w:afterLines="25"/>
              <w:jc w:val="center"/>
              <w:rPr>
                <w:rFonts w:ascii="黑体" w:hAnsi="黑体" w:eastAsia="黑体"/>
                <w:sz w:val="24"/>
              </w:rPr>
            </w:pPr>
            <w:r>
              <w:rPr>
                <w:rFonts w:ascii="黑体" w:hAnsi="黑体" w:eastAsia="黑体"/>
                <w:sz w:val="24"/>
              </w:rPr>
              <w:t>主要</w:t>
            </w:r>
          </w:p>
          <w:p>
            <w:pPr>
              <w:snapToGrid w:val="0"/>
              <w:spacing w:after="60" w:afterLines="25"/>
              <w:jc w:val="center"/>
              <w:rPr>
                <w:rFonts w:ascii="黑体" w:hAnsi="黑体" w:eastAsia="黑体"/>
                <w:sz w:val="24"/>
              </w:rPr>
            </w:pPr>
            <w:r>
              <w:rPr>
                <w:rFonts w:ascii="黑体" w:hAnsi="黑体" w:eastAsia="黑体"/>
                <w:sz w:val="24"/>
              </w:rPr>
              <w:t>成员</w:t>
            </w:r>
          </w:p>
          <w:p>
            <w:pPr>
              <w:snapToGrid w:val="0"/>
              <w:spacing w:after="60" w:afterLines="25"/>
              <w:jc w:val="center"/>
              <w:rPr>
                <w:rFonts w:ascii="黑体" w:hAnsi="黑体" w:eastAsia="黑体"/>
                <w:sz w:val="24"/>
              </w:rPr>
            </w:pPr>
            <w:r>
              <w:rPr>
                <w:rFonts w:ascii="黑体" w:hAnsi="黑体" w:eastAsia="黑体"/>
                <w:sz w:val="24"/>
              </w:rPr>
              <w:t>及</w:t>
            </w:r>
          </w:p>
          <w:p>
            <w:pPr>
              <w:snapToGrid w:val="0"/>
              <w:spacing w:after="60" w:afterLines="25"/>
              <w:jc w:val="center"/>
              <w:rPr>
                <w:rFonts w:ascii="黑体" w:hAnsi="黑体" w:eastAsia="黑体"/>
                <w:sz w:val="24"/>
              </w:rPr>
            </w:pPr>
            <w:r>
              <w:rPr>
                <w:rFonts w:ascii="黑体" w:hAnsi="黑体" w:eastAsia="黑体"/>
                <w:sz w:val="24"/>
              </w:rPr>
              <w:t>重要</w:t>
            </w:r>
          </w:p>
          <w:p>
            <w:pPr>
              <w:snapToGrid w:val="0"/>
              <w:spacing w:after="60" w:afterLines="25"/>
              <w:jc w:val="center"/>
              <w:rPr>
                <w:rFonts w:ascii="黑体" w:hAnsi="黑体" w:eastAsia="黑体"/>
                <w:sz w:val="24"/>
              </w:rPr>
            </w:pPr>
            <w:r>
              <w:rPr>
                <w:rFonts w:ascii="黑体" w:hAnsi="黑体" w:eastAsia="黑体"/>
                <w:sz w:val="24"/>
              </w:rPr>
              <w:t>社会</w:t>
            </w:r>
          </w:p>
          <w:p>
            <w:pPr>
              <w:snapToGrid w:val="0"/>
              <w:spacing w:after="60" w:afterLines="25"/>
              <w:jc w:val="center"/>
              <w:rPr>
                <w:rFonts w:ascii="黑体" w:hAnsi="黑体" w:eastAsia="黑体"/>
                <w:sz w:val="24"/>
              </w:rPr>
            </w:pPr>
            <w:r>
              <w:rPr>
                <w:rFonts w:ascii="黑体" w:hAnsi="黑体" w:eastAsia="黑体"/>
                <w:sz w:val="24"/>
              </w:rPr>
              <w:t>关系</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Ansi="宋体"/>
                <w:sz w:val="24"/>
              </w:rPr>
              <w:t>称谓</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Ansi="宋体"/>
                <w:sz w:val="24"/>
              </w:rPr>
              <w:t>姓名</w:t>
            </w: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Ansi="宋体"/>
                <w:sz w:val="24"/>
              </w:rPr>
              <w:t>年龄</w:t>
            </w:r>
          </w:p>
        </w:tc>
        <w:tc>
          <w:tcPr>
            <w:tcW w:w="99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Ansi="宋体"/>
                <w:sz w:val="24"/>
              </w:rPr>
              <w:t>政治</w:t>
            </w:r>
          </w:p>
          <w:p>
            <w:pPr>
              <w:snapToGrid w:val="0"/>
              <w:jc w:val="center"/>
              <w:rPr>
                <w:sz w:val="24"/>
              </w:rPr>
            </w:pPr>
            <w:r>
              <w:rPr>
                <w:rFonts w:hAnsi="宋体"/>
                <w:sz w:val="24"/>
              </w:rPr>
              <w:t>面貌</w:t>
            </w:r>
          </w:p>
        </w:tc>
        <w:tc>
          <w:tcPr>
            <w:tcW w:w="338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Ansi="宋体"/>
                <w:sz w:val="24"/>
              </w:rPr>
              <w:t>工作单位及职务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8" w:type="dxa"/>
            <w:vMerge w:val="continue"/>
            <w:tcBorders>
              <w:left w:val="single" w:color="auto" w:sz="4" w:space="0"/>
              <w:right w:val="single" w:color="auto" w:sz="4" w:space="0"/>
            </w:tcBorders>
            <w:noWrap w:val="0"/>
            <w:vAlign w:val="center"/>
          </w:tcPr>
          <w:p>
            <w:pPr>
              <w:snapToGrid w:val="0"/>
              <w:rPr>
                <w:rFonts w:ascii="黑体" w:hAnsi="黑体" w:eastAsia="黑体"/>
                <w:sz w:val="24"/>
              </w:rPr>
            </w:pPr>
          </w:p>
        </w:tc>
        <w:tc>
          <w:tcPr>
            <w:tcW w:w="1096" w:type="dxa"/>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159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847"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998"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3382"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8" w:type="dxa"/>
            <w:vMerge w:val="continue"/>
            <w:tcBorders>
              <w:left w:val="single" w:color="auto" w:sz="4" w:space="0"/>
              <w:right w:val="single" w:color="auto" w:sz="4" w:space="0"/>
            </w:tcBorders>
            <w:noWrap w:val="0"/>
            <w:vAlign w:val="center"/>
          </w:tcPr>
          <w:p>
            <w:pPr>
              <w:snapToGrid w:val="0"/>
              <w:rPr>
                <w:rFonts w:ascii="黑体" w:hAnsi="黑体" w:eastAsia="黑体"/>
                <w:sz w:val="24"/>
              </w:rPr>
            </w:pPr>
          </w:p>
        </w:tc>
        <w:tc>
          <w:tcPr>
            <w:tcW w:w="1096" w:type="dxa"/>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159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847"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998"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3382"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8" w:type="dxa"/>
            <w:vMerge w:val="continue"/>
            <w:tcBorders>
              <w:left w:val="single" w:color="auto" w:sz="4" w:space="0"/>
              <w:right w:val="single" w:color="auto" w:sz="4" w:space="0"/>
            </w:tcBorders>
            <w:noWrap w:val="0"/>
            <w:vAlign w:val="center"/>
          </w:tcPr>
          <w:p>
            <w:pPr>
              <w:snapToGrid w:val="0"/>
              <w:rPr>
                <w:rFonts w:ascii="黑体" w:hAnsi="黑体" w:eastAsia="黑体"/>
                <w:sz w:val="24"/>
              </w:rPr>
            </w:pPr>
          </w:p>
        </w:tc>
        <w:tc>
          <w:tcPr>
            <w:tcW w:w="1096" w:type="dxa"/>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159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847"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998"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3382"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8" w:type="dxa"/>
            <w:vMerge w:val="continue"/>
            <w:tcBorders>
              <w:left w:val="single" w:color="auto" w:sz="4" w:space="0"/>
              <w:right w:val="single" w:color="auto" w:sz="4" w:space="0"/>
            </w:tcBorders>
            <w:noWrap w:val="0"/>
            <w:vAlign w:val="center"/>
          </w:tcPr>
          <w:p>
            <w:pPr>
              <w:snapToGrid w:val="0"/>
              <w:rPr>
                <w:rFonts w:ascii="黑体" w:hAnsi="黑体" w:eastAsia="黑体"/>
                <w:sz w:val="24"/>
              </w:rPr>
            </w:pPr>
          </w:p>
        </w:tc>
        <w:tc>
          <w:tcPr>
            <w:tcW w:w="1096" w:type="dxa"/>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159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847"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998"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3382"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8" w:type="dxa"/>
            <w:vMerge w:val="continue"/>
            <w:tcBorders>
              <w:left w:val="single" w:color="auto" w:sz="4" w:space="0"/>
              <w:right w:val="single" w:color="auto" w:sz="4" w:space="0"/>
            </w:tcBorders>
            <w:noWrap w:val="0"/>
            <w:vAlign w:val="center"/>
          </w:tcPr>
          <w:p>
            <w:pPr>
              <w:snapToGrid w:val="0"/>
              <w:rPr>
                <w:rFonts w:ascii="黑体" w:hAnsi="黑体" w:eastAsia="黑体"/>
                <w:sz w:val="24"/>
              </w:rPr>
            </w:pPr>
          </w:p>
        </w:tc>
        <w:tc>
          <w:tcPr>
            <w:tcW w:w="1096" w:type="dxa"/>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1590"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847"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998"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c>
          <w:tcPr>
            <w:tcW w:w="3382"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3"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jc w:val="center"/>
              <w:rPr>
                <w:rFonts w:ascii="黑体" w:hAnsi="黑体" w:eastAsia="黑体"/>
                <w:sz w:val="24"/>
              </w:rPr>
            </w:pPr>
            <w:r>
              <w:rPr>
                <w:rFonts w:ascii="黑体" w:hAnsi="黑体" w:eastAsia="黑体"/>
                <w:sz w:val="24"/>
              </w:rPr>
              <w:t>所  在</w:t>
            </w:r>
          </w:p>
          <w:p>
            <w:pPr>
              <w:snapToGrid w:val="0"/>
              <w:spacing w:after="60" w:afterLines="25"/>
              <w:jc w:val="center"/>
              <w:rPr>
                <w:rFonts w:hint="eastAsia" w:ascii="黑体" w:hAnsi="黑体" w:eastAsia="黑体"/>
                <w:sz w:val="24"/>
              </w:rPr>
            </w:pPr>
            <w:r>
              <w:rPr>
                <w:rFonts w:hint="eastAsia" w:ascii="黑体" w:hAnsi="黑体" w:eastAsia="黑体"/>
                <w:sz w:val="24"/>
              </w:rPr>
              <w:t>单  位</w:t>
            </w:r>
          </w:p>
          <w:p>
            <w:pPr>
              <w:snapToGrid w:val="0"/>
              <w:spacing w:after="60" w:afterLines="25"/>
              <w:jc w:val="center"/>
              <w:rPr>
                <w:rFonts w:ascii="黑体" w:hAnsi="黑体" w:eastAsia="黑体"/>
                <w:sz w:val="24"/>
              </w:rPr>
            </w:pPr>
            <w:r>
              <w:rPr>
                <w:rFonts w:ascii="黑体" w:hAnsi="黑体" w:eastAsia="黑体"/>
                <w:sz w:val="24"/>
              </w:rPr>
              <w:t>意  见</w:t>
            </w:r>
          </w:p>
        </w:tc>
        <w:tc>
          <w:tcPr>
            <w:tcW w:w="7913" w:type="dxa"/>
            <w:gridSpan w:val="12"/>
            <w:tcBorders>
              <w:top w:val="single" w:color="auto" w:sz="4" w:space="0"/>
              <w:left w:val="single" w:color="auto" w:sz="4" w:space="0"/>
              <w:bottom w:val="single" w:color="auto" w:sz="4" w:space="0"/>
              <w:right w:val="single" w:color="auto" w:sz="4" w:space="0"/>
            </w:tcBorders>
            <w:noWrap w:val="0"/>
            <w:vAlign w:val="bottom"/>
          </w:tcPr>
          <w:p>
            <w:pPr>
              <w:snapToGrid w:val="0"/>
              <w:jc w:val="right"/>
              <w:rPr>
                <w:sz w:val="24"/>
              </w:rPr>
            </w:pPr>
            <w:r>
              <w:rPr>
                <w:sz w:val="24"/>
              </w:rPr>
              <w:t xml:space="preserve">              </w:t>
            </w:r>
          </w:p>
          <w:p>
            <w:pPr>
              <w:snapToGrid w:val="0"/>
              <w:rPr>
                <w:rFonts w:hint="eastAsia"/>
                <w:sz w:val="24"/>
              </w:rPr>
            </w:pPr>
            <w:r>
              <w:rPr>
                <w:sz w:val="24"/>
              </w:rPr>
              <w:t xml:space="preserve">               </w:t>
            </w:r>
            <w:r>
              <w:rPr>
                <w:rFonts w:hint="eastAsia"/>
                <w:sz w:val="24"/>
              </w:rPr>
              <w:t xml:space="preserve">                           </w:t>
            </w:r>
            <w:r>
              <w:rPr>
                <w:rFonts w:hAnsi="宋体"/>
                <w:sz w:val="24"/>
              </w:rPr>
              <w:t>单位</w:t>
            </w:r>
            <w:r>
              <w:rPr>
                <w:rFonts w:hint="eastAsia" w:ascii="宋体" w:hAnsi="宋体" w:eastAsia="宋体" w:cs="宋体"/>
                <w:sz w:val="24"/>
              </w:rPr>
              <w:t>﹙</w:t>
            </w:r>
            <w:r>
              <w:rPr>
                <w:rFonts w:hAnsi="宋体"/>
                <w:sz w:val="24"/>
              </w:rPr>
              <w:t>盖章</w:t>
            </w:r>
            <w:r>
              <w:rPr>
                <w:rFonts w:hint="eastAsia" w:ascii="宋体" w:hAnsi="宋体" w:eastAsia="宋体" w:cs="宋体"/>
                <w:sz w:val="24"/>
              </w:rPr>
              <w:t>﹚</w:t>
            </w:r>
          </w:p>
          <w:p>
            <w:pPr>
              <w:snapToGrid w:val="0"/>
              <w:jc w:val="center"/>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rFonts w:hint="eastAsia" w:hAnsi="宋体"/>
                <w:sz w:val="24"/>
              </w:rPr>
              <w:t xml:space="preserve">  </w:t>
            </w:r>
            <w:r>
              <w:rPr>
                <w:sz w:val="24"/>
              </w:rPr>
              <w:t xml:space="preserve"> </w:t>
            </w:r>
            <w:r>
              <w:rPr>
                <w:rFonts w:hAnsi="宋体"/>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60" w:afterLines="25"/>
              <w:ind w:left="-168" w:leftChars="-50" w:right="-168" w:rightChars="-50"/>
              <w:jc w:val="center"/>
              <w:rPr>
                <w:rFonts w:hint="eastAsia" w:ascii="黑体" w:hAnsi="黑体" w:eastAsia="黑体"/>
                <w:sz w:val="24"/>
              </w:rPr>
            </w:pPr>
            <w:r>
              <w:rPr>
                <w:rFonts w:hint="eastAsia" w:ascii="黑体" w:hAnsi="黑体" w:eastAsia="黑体"/>
                <w:sz w:val="24"/>
              </w:rPr>
              <w:t>推荐单位</w:t>
            </w:r>
          </w:p>
          <w:p>
            <w:pPr>
              <w:adjustRightInd w:val="0"/>
              <w:snapToGrid w:val="0"/>
              <w:spacing w:after="60" w:afterLines="25"/>
              <w:ind w:left="-168" w:leftChars="-50" w:right="-168" w:rightChars="-50"/>
              <w:jc w:val="center"/>
              <w:rPr>
                <w:rFonts w:ascii="黑体" w:hAnsi="黑体" w:eastAsia="黑体"/>
                <w:sz w:val="24"/>
              </w:rPr>
            </w:pPr>
            <w:r>
              <w:rPr>
                <w:rFonts w:ascii="黑体" w:hAnsi="黑体" w:eastAsia="黑体"/>
                <w:sz w:val="24"/>
              </w:rPr>
              <w:t>意</w:t>
            </w:r>
            <w:r>
              <w:rPr>
                <w:rFonts w:hint="eastAsia" w:ascii="黑体" w:hAnsi="黑体" w:eastAsia="黑体"/>
                <w:sz w:val="24"/>
              </w:rPr>
              <w:t xml:space="preserve">  </w:t>
            </w:r>
            <w:r>
              <w:rPr>
                <w:rFonts w:ascii="黑体" w:hAnsi="黑体" w:eastAsia="黑体"/>
                <w:sz w:val="24"/>
              </w:rPr>
              <w:t>见</w:t>
            </w:r>
          </w:p>
        </w:tc>
        <w:tc>
          <w:tcPr>
            <w:tcW w:w="7913" w:type="dxa"/>
            <w:gridSpan w:val="12"/>
            <w:tcBorders>
              <w:top w:val="single" w:color="auto" w:sz="4" w:space="0"/>
              <w:left w:val="single" w:color="auto" w:sz="4" w:space="0"/>
              <w:bottom w:val="single" w:color="auto" w:sz="4" w:space="0"/>
              <w:right w:val="single" w:color="auto" w:sz="4" w:space="0"/>
            </w:tcBorders>
            <w:noWrap w:val="0"/>
            <w:vAlign w:val="bottom"/>
          </w:tcPr>
          <w:p>
            <w:pPr>
              <w:snapToGrid w:val="0"/>
              <w:ind w:right="480"/>
              <w:jc w:val="center"/>
              <w:rPr>
                <w:sz w:val="24"/>
              </w:rPr>
            </w:pPr>
            <w:r>
              <w:rPr>
                <w:rFonts w:hint="eastAsia"/>
                <w:sz w:val="24"/>
              </w:rPr>
              <w:t xml:space="preserve">                                         </w:t>
            </w:r>
            <w:r>
              <w:rPr>
                <w:rFonts w:hAnsi="宋体"/>
                <w:sz w:val="24"/>
              </w:rPr>
              <w:t>单位</w:t>
            </w:r>
            <w:r>
              <w:rPr>
                <w:rFonts w:hint="eastAsia" w:ascii="宋体" w:hAnsi="宋体" w:eastAsia="宋体" w:cs="宋体"/>
                <w:sz w:val="24"/>
              </w:rPr>
              <w:t>﹙</w:t>
            </w:r>
            <w:r>
              <w:rPr>
                <w:rFonts w:hAnsi="宋体"/>
                <w:sz w:val="24"/>
              </w:rPr>
              <w:t>盖章</w:t>
            </w:r>
            <w:r>
              <w:rPr>
                <w:rFonts w:hint="eastAsia" w:ascii="宋体" w:hAnsi="宋体" w:eastAsia="宋体" w:cs="宋体"/>
                <w:sz w:val="24"/>
              </w:rPr>
              <w:t>﹚</w:t>
            </w:r>
          </w:p>
          <w:p>
            <w:pPr>
              <w:snapToGrid w:val="0"/>
              <w:spacing w:line="400" w:lineRule="exact"/>
              <w:ind w:right="240"/>
              <w:jc w:val="right"/>
              <w:rPr>
                <w:sz w:val="24"/>
              </w:rPr>
            </w:pP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sz w:val="24"/>
              </w:rPr>
              <w:t xml:space="preserve"> </w:t>
            </w:r>
            <w:r>
              <w:rPr>
                <w:rFonts w:hint="eastAsia"/>
                <w:sz w:val="24"/>
              </w:rPr>
              <w:t xml:space="preserve"> </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jc w:val="center"/>
              <w:rPr>
                <w:rFonts w:ascii="黑体" w:hAnsi="黑体" w:eastAsia="黑体"/>
                <w:sz w:val="24"/>
              </w:rPr>
            </w:pPr>
            <w:r>
              <w:rPr>
                <w:rFonts w:ascii="黑体" w:hAnsi="黑体" w:eastAsia="黑体"/>
                <w:sz w:val="24"/>
              </w:rPr>
              <w:t>备 注</w:t>
            </w:r>
          </w:p>
        </w:tc>
        <w:tc>
          <w:tcPr>
            <w:tcW w:w="7913"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 xml:space="preserve">        </w:t>
            </w:r>
          </w:p>
        </w:tc>
      </w:tr>
    </w:tbl>
    <w:p>
      <w:pPr>
        <w:keepNext w:val="0"/>
        <w:keepLines w:val="0"/>
        <w:pageBreakBefore w:val="0"/>
        <w:widowControl w:val="0"/>
        <w:kinsoku/>
        <w:wordWrap/>
        <w:overflowPunct/>
        <w:topLinePunct w:val="0"/>
        <w:bidi w:val="0"/>
        <w:snapToGrid/>
        <w:spacing w:line="580" w:lineRule="exact"/>
        <w:textAlignment w:val="auto"/>
      </w:pPr>
    </w:p>
    <w:sectPr>
      <w:headerReference r:id="rId3" w:type="default"/>
      <w:footerReference r:id="rId4" w:type="default"/>
      <w:pgSz w:w="11906" w:h="16838"/>
      <w:pgMar w:top="2098"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panose1 w:val="02020503000000020003"/>
    <w:charset w:val="86"/>
    <w:family w:val="roman"/>
    <w:pitch w:val="default"/>
    <w:sig w:usb0="E00002FF" w:usb1="5ACFECFE" w:usb2="05000016" w:usb3="00000000" w:csb0="003E0001"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37BD2"/>
    <w:rsid w:val="003514AE"/>
    <w:rsid w:val="004E7809"/>
    <w:rsid w:val="00517152"/>
    <w:rsid w:val="00561D2B"/>
    <w:rsid w:val="00850F0E"/>
    <w:rsid w:val="00857DFB"/>
    <w:rsid w:val="008A3D00"/>
    <w:rsid w:val="008C4B7D"/>
    <w:rsid w:val="00C53A4F"/>
    <w:rsid w:val="011D1B54"/>
    <w:rsid w:val="01306185"/>
    <w:rsid w:val="01367567"/>
    <w:rsid w:val="01482F0B"/>
    <w:rsid w:val="01860C06"/>
    <w:rsid w:val="018F45A0"/>
    <w:rsid w:val="01AC06E5"/>
    <w:rsid w:val="01B81E7A"/>
    <w:rsid w:val="01B975F9"/>
    <w:rsid w:val="01C16CDC"/>
    <w:rsid w:val="01D119B6"/>
    <w:rsid w:val="01DF0BA9"/>
    <w:rsid w:val="01ED6A03"/>
    <w:rsid w:val="01F0537B"/>
    <w:rsid w:val="01F90078"/>
    <w:rsid w:val="021269FC"/>
    <w:rsid w:val="021D3419"/>
    <w:rsid w:val="021D64CF"/>
    <w:rsid w:val="022F773F"/>
    <w:rsid w:val="024C70CE"/>
    <w:rsid w:val="025A2FBC"/>
    <w:rsid w:val="029556E7"/>
    <w:rsid w:val="02E2098F"/>
    <w:rsid w:val="030858CA"/>
    <w:rsid w:val="031D3A84"/>
    <w:rsid w:val="032B5ABD"/>
    <w:rsid w:val="03795EF1"/>
    <w:rsid w:val="03A64157"/>
    <w:rsid w:val="03AF17D7"/>
    <w:rsid w:val="03BB0668"/>
    <w:rsid w:val="03CE04CC"/>
    <w:rsid w:val="03F34FC9"/>
    <w:rsid w:val="03F51DC3"/>
    <w:rsid w:val="04124DF3"/>
    <w:rsid w:val="042F1369"/>
    <w:rsid w:val="0431459C"/>
    <w:rsid w:val="04477501"/>
    <w:rsid w:val="046B3EDC"/>
    <w:rsid w:val="048B4E06"/>
    <w:rsid w:val="049F16EE"/>
    <w:rsid w:val="04BF60F1"/>
    <w:rsid w:val="05097F22"/>
    <w:rsid w:val="051A1126"/>
    <w:rsid w:val="05283406"/>
    <w:rsid w:val="05676800"/>
    <w:rsid w:val="058B03D8"/>
    <w:rsid w:val="05BF6C8B"/>
    <w:rsid w:val="05C74935"/>
    <w:rsid w:val="05C76FD8"/>
    <w:rsid w:val="05E366DE"/>
    <w:rsid w:val="0615177A"/>
    <w:rsid w:val="06194103"/>
    <w:rsid w:val="06216B72"/>
    <w:rsid w:val="062C1FC9"/>
    <w:rsid w:val="062E314A"/>
    <w:rsid w:val="064476F2"/>
    <w:rsid w:val="06640F98"/>
    <w:rsid w:val="06673B59"/>
    <w:rsid w:val="06726FAF"/>
    <w:rsid w:val="0699333D"/>
    <w:rsid w:val="06BB03B4"/>
    <w:rsid w:val="0733496D"/>
    <w:rsid w:val="07473DAE"/>
    <w:rsid w:val="074C4BCE"/>
    <w:rsid w:val="07BD57CD"/>
    <w:rsid w:val="07CE51D0"/>
    <w:rsid w:val="07D25654"/>
    <w:rsid w:val="07E3419A"/>
    <w:rsid w:val="07FC3001"/>
    <w:rsid w:val="080B38F5"/>
    <w:rsid w:val="0819225D"/>
    <w:rsid w:val="081A185B"/>
    <w:rsid w:val="08391E3A"/>
    <w:rsid w:val="08421685"/>
    <w:rsid w:val="08492757"/>
    <w:rsid w:val="08585249"/>
    <w:rsid w:val="086D492E"/>
    <w:rsid w:val="08B662DA"/>
    <w:rsid w:val="08C24A8D"/>
    <w:rsid w:val="08CA3C15"/>
    <w:rsid w:val="08D57677"/>
    <w:rsid w:val="08D85B10"/>
    <w:rsid w:val="08E539F5"/>
    <w:rsid w:val="08E62DC7"/>
    <w:rsid w:val="0909400C"/>
    <w:rsid w:val="090D505B"/>
    <w:rsid w:val="091D6A5F"/>
    <w:rsid w:val="093C5102"/>
    <w:rsid w:val="094214BA"/>
    <w:rsid w:val="0949210B"/>
    <w:rsid w:val="09653D07"/>
    <w:rsid w:val="097D419D"/>
    <w:rsid w:val="09963597"/>
    <w:rsid w:val="099B5626"/>
    <w:rsid w:val="09CD17E1"/>
    <w:rsid w:val="09CD7551"/>
    <w:rsid w:val="09E63D8F"/>
    <w:rsid w:val="09E965AA"/>
    <w:rsid w:val="0A026D03"/>
    <w:rsid w:val="0A0336EB"/>
    <w:rsid w:val="0A0E4949"/>
    <w:rsid w:val="0A177051"/>
    <w:rsid w:val="0A3F216F"/>
    <w:rsid w:val="0A447BEB"/>
    <w:rsid w:val="0A5165B2"/>
    <w:rsid w:val="0A822272"/>
    <w:rsid w:val="0A8E40A8"/>
    <w:rsid w:val="0A9D2C52"/>
    <w:rsid w:val="0AB93A1E"/>
    <w:rsid w:val="0ABD0C6D"/>
    <w:rsid w:val="0AD73C7A"/>
    <w:rsid w:val="0AEB39E6"/>
    <w:rsid w:val="0B0D3DC9"/>
    <w:rsid w:val="0B133A2F"/>
    <w:rsid w:val="0B431F0C"/>
    <w:rsid w:val="0B6807E7"/>
    <w:rsid w:val="0BA95B3B"/>
    <w:rsid w:val="0BC50648"/>
    <w:rsid w:val="0BD0402E"/>
    <w:rsid w:val="0BD163DE"/>
    <w:rsid w:val="0BD736AD"/>
    <w:rsid w:val="0BE939DD"/>
    <w:rsid w:val="0C451C9A"/>
    <w:rsid w:val="0C4D301C"/>
    <w:rsid w:val="0C592EE6"/>
    <w:rsid w:val="0C7D39CA"/>
    <w:rsid w:val="0CB24913"/>
    <w:rsid w:val="0CBC5E7B"/>
    <w:rsid w:val="0CE21DFD"/>
    <w:rsid w:val="0CE730C7"/>
    <w:rsid w:val="0D0B1281"/>
    <w:rsid w:val="0D10231B"/>
    <w:rsid w:val="0D5239D3"/>
    <w:rsid w:val="0D556013"/>
    <w:rsid w:val="0D5C4BFE"/>
    <w:rsid w:val="0D82089B"/>
    <w:rsid w:val="0D9A3F34"/>
    <w:rsid w:val="0DD47572"/>
    <w:rsid w:val="0DE31B0E"/>
    <w:rsid w:val="0DFB7957"/>
    <w:rsid w:val="0E0B5083"/>
    <w:rsid w:val="0E255375"/>
    <w:rsid w:val="0E502B08"/>
    <w:rsid w:val="0E6511B0"/>
    <w:rsid w:val="0E73534B"/>
    <w:rsid w:val="0E787E29"/>
    <w:rsid w:val="0EBF5152"/>
    <w:rsid w:val="0EDC434A"/>
    <w:rsid w:val="0EE078C4"/>
    <w:rsid w:val="0EF21717"/>
    <w:rsid w:val="0F11531A"/>
    <w:rsid w:val="0F1E12EC"/>
    <w:rsid w:val="0F304987"/>
    <w:rsid w:val="0F607918"/>
    <w:rsid w:val="0F643BB2"/>
    <w:rsid w:val="0F676511"/>
    <w:rsid w:val="0F7B5063"/>
    <w:rsid w:val="0F971E2C"/>
    <w:rsid w:val="0F982C7C"/>
    <w:rsid w:val="0FAA7574"/>
    <w:rsid w:val="0FC82293"/>
    <w:rsid w:val="0FD030A0"/>
    <w:rsid w:val="0FF0335A"/>
    <w:rsid w:val="10066667"/>
    <w:rsid w:val="100A7857"/>
    <w:rsid w:val="100B160F"/>
    <w:rsid w:val="10270B49"/>
    <w:rsid w:val="102F2888"/>
    <w:rsid w:val="10401B8A"/>
    <w:rsid w:val="105507BC"/>
    <w:rsid w:val="10A46ADF"/>
    <w:rsid w:val="10BD2800"/>
    <w:rsid w:val="10CC708A"/>
    <w:rsid w:val="10D32BA8"/>
    <w:rsid w:val="10F42349"/>
    <w:rsid w:val="112A05E5"/>
    <w:rsid w:val="114C6517"/>
    <w:rsid w:val="11826F7F"/>
    <w:rsid w:val="11A60380"/>
    <w:rsid w:val="11B333F0"/>
    <w:rsid w:val="11D9290E"/>
    <w:rsid w:val="11DA1311"/>
    <w:rsid w:val="120268F7"/>
    <w:rsid w:val="12133242"/>
    <w:rsid w:val="12282EC6"/>
    <w:rsid w:val="127C1E4D"/>
    <w:rsid w:val="12840379"/>
    <w:rsid w:val="12845F27"/>
    <w:rsid w:val="129D59DB"/>
    <w:rsid w:val="129F3912"/>
    <w:rsid w:val="12B83A12"/>
    <w:rsid w:val="12B90021"/>
    <w:rsid w:val="12BF0791"/>
    <w:rsid w:val="12C2797A"/>
    <w:rsid w:val="12CA461F"/>
    <w:rsid w:val="12DC70B1"/>
    <w:rsid w:val="130A7846"/>
    <w:rsid w:val="13110FA5"/>
    <w:rsid w:val="132D4233"/>
    <w:rsid w:val="133A49D1"/>
    <w:rsid w:val="13424E4F"/>
    <w:rsid w:val="1347397B"/>
    <w:rsid w:val="13780618"/>
    <w:rsid w:val="13837690"/>
    <w:rsid w:val="13911023"/>
    <w:rsid w:val="13AB2878"/>
    <w:rsid w:val="142044A0"/>
    <w:rsid w:val="145E0574"/>
    <w:rsid w:val="146D3F38"/>
    <w:rsid w:val="148515C8"/>
    <w:rsid w:val="149551F9"/>
    <w:rsid w:val="14D2240C"/>
    <w:rsid w:val="14EE5C74"/>
    <w:rsid w:val="14F93043"/>
    <w:rsid w:val="15405B3A"/>
    <w:rsid w:val="15594D05"/>
    <w:rsid w:val="158D6982"/>
    <w:rsid w:val="15A132BD"/>
    <w:rsid w:val="15B70A7B"/>
    <w:rsid w:val="15BD3886"/>
    <w:rsid w:val="15C10C5F"/>
    <w:rsid w:val="15E843B4"/>
    <w:rsid w:val="1602608E"/>
    <w:rsid w:val="165C0E28"/>
    <w:rsid w:val="166271C0"/>
    <w:rsid w:val="168F15B3"/>
    <w:rsid w:val="16B0123B"/>
    <w:rsid w:val="16B64BF6"/>
    <w:rsid w:val="16C34832"/>
    <w:rsid w:val="16C7410B"/>
    <w:rsid w:val="16F6477D"/>
    <w:rsid w:val="170D311C"/>
    <w:rsid w:val="170D50A3"/>
    <w:rsid w:val="171B70D8"/>
    <w:rsid w:val="17225422"/>
    <w:rsid w:val="173D127A"/>
    <w:rsid w:val="175C08E9"/>
    <w:rsid w:val="176E32EF"/>
    <w:rsid w:val="17892A69"/>
    <w:rsid w:val="1797573F"/>
    <w:rsid w:val="179C0BD8"/>
    <w:rsid w:val="17F0445B"/>
    <w:rsid w:val="1800792B"/>
    <w:rsid w:val="1817779A"/>
    <w:rsid w:val="18305ACC"/>
    <w:rsid w:val="18365877"/>
    <w:rsid w:val="18475E7F"/>
    <w:rsid w:val="18BE6A26"/>
    <w:rsid w:val="18C6664E"/>
    <w:rsid w:val="18F57923"/>
    <w:rsid w:val="192153EF"/>
    <w:rsid w:val="1931068F"/>
    <w:rsid w:val="19316128"/>
    <w:rsid w:val="19534C46"/>
    <w:rsid w:val="196071DD"/>
    <w:rsid w:val="1965396C"/>
    <w:rsid w:val="196E1DDD"/>
    <w:rsid w:val="19713316"/>
    <w:rsid w:val="19733483"/>
    <w:rsid w:val="199F74FB"/>
    <w:rsid w:val="19B53FCA"/>
    <w:rsid w:val="19B70E02"/>
    <w:rsid w:val="19F44E26"/>
    <w:rsid w:val="19F601E8"/>
    <w:rsid w:val="1A01358B"/>
    <w:rsid w:val="1A030967"/>
    <w:rsid w:val="1A55613F"/>
    <w:rsid w:val="1A5F584F"/>
    <w:rsid w:val="1A945421"/>
    <w:rsid w:val="1AF02F75"/>
    <w:rsid w:val="1AF36875"/>
    <w:rsid w:val="1B1C74BD"/>
    <w:rsid w:val="1B877714"/>
    <w:rsid w:val="1BA3357C"/>
    <w:rsid w:val="1BB07376"/>
    <w:rsid w:val="1BD11846"/>
    <w:rsid w:val="1BDA6863"/>
    <w:rsid w:val="1BE145BE"/>
    <w:rsid w:val="1BE85249"/>
    <w:rsid w:val="1BFA54DF"/>
    <w:rsid w:val="1C4B35EB"/>
    <w:rsid w:val="1C585686"/>
    <w:rsid w:val="1C9852E7"/>
    <w:rsid w:val="1CB86DC9"/>
    <w:rsid w:val="1CC55E50"/>
    <w:rsid w:val="1D0944F0"/>
    <w:rsid w:val="1D2661BC"/>
    <w:rsid w:val="1D3D217F"/>
    <w:rsid w:val="1D417AAF"/>
    <w:rsid w:val="1D423574"/>
    <w:rsid w:val="1D437717"/>
    <w:rsid w:val="1D4B121E"/>
    <w:rsid w:val="1D6218FE"/>
    <w:rsid w:val="1D77425A"/>
    <w:rsid w:val="1D7F7FAF"/>
    <w:rsid w:val="1DA25BD3"/>
    <w:rsid w:val="1DAE4634"/>
    <w:rsid w:val="1DAF3F1B"/>
    <w:rsid w:val="1DB71B47"/>
    <w:rsid w:val="1DE0631F"/>
    <w:rsid w:val="1DE2102A"/>
    <w:rsid w:val="1DE34921"/>
    <w:rsid w:val="1DED7DD1"/>
    <w:rsid w:val="1E016350"/>
    <w:rsid w:val="1E056DBE"/>
    <w:rsid w:val="1E2074F4"/>
    <w:rsid w:val="1E2176B2"/>
    <w:rsid w:val="1E260A4E"/>
    <w:rsid w:val="1E2F79E1"/>
    <w:rsid w:val="1E5340E1"/>
    <w:rsid w:val="1E58666B"/>
    <w:rsid w:val="1E765C6A"/>
    <w:rsid w:val="1E7C2E27"/>
    <w:rsid w:val="1EA95769"/>
    <w:rsid w:val="1EB93183"/>
    <w:rsid w:val="1ED7678A"/>
    <w:rsid w:val="1F0A5ADD"/>
    <w:rsid w:val="1F143878"/>
    <w:rsid w:val="1F190139"/>
    <w:rsid w:val="1F1B6EFF"/>
    <w:rsid w:val="1F203CDB"/>
    <w:rsid w:val="1F240385"/>
    <w:rsid w:val="1F59608F"/>
    <w:rsid w:val="1F6E2527"/>
    <w:rsid w:val="1F8271F4"/>
    <w:rsid w:val="1F84488B"/>
    <w:rsid w:val="1FB92B0D"/>
    <w:rsid w:val="1FD826EB"/>
    <w:rsid w:val="1FF64EB5"/>
    <w:rsid w:val="20050FDC"/>
    <w:rsid w:val="201362B5"/>
    <w:rsid w:val="204D29B2"/>
    <w:rsid w:val="206A4A2D"/>
    <w:rsid w:val="206F5B88"/>
    <w:rsid w:val="20A54FBD"/>
    <w:rsid w:val="20A82B66"/>
    <w:rsid w:val="20F33393"/>
    <w:rsid w:val="20FC738A"/>
    <w:rsid w:val="212227E5"/>
    <w:rsid w:val="21686781"/>
    <w:rsid w:val="21854E40"/>
    <w:rsid w:val="21914B03"/>
    <w:rsid w:val="21CB6920"/>
    <w:rsid w:val="21D441F1"/>
    <w:rsid w:val="21E86468"/>
    <w:rsid w:val="22421927"/>
    <w:rsid w:val="22575F82"/>
    <w:rsid w:val="226B0E11"/>
    <w:rsid w:val="229024D0"/>
    <w:rsid w:val="229B417A"/>
    <w:rsid w:val="230377D5"/>
    <w:rsid w:val="2306439F"/>
    <w:rsid w:val="230E7672"/>
    <w:rsid w:val="2318274D"/>
    <w:rsid w:val="23276E87"/>
    <w:rsid w:val="2340258E"/>
    <w:rsid w:val="23682DE9"/>
    <w:rsid w:val="236F03E9"/>
    <w:rsid w:val="239C2288"/>
    <w:rsid w:val="23A43EC1"/>
    <w:rsid w:val="23AD335D"/>
    <w:rsid w:val="23B30A82"/>
    <w:rsid w:val="23BF4BAF"/>
    <w:rsid w:val="23E14283"/>
    <w:rsid w:val="241266CB"/>
    <w:rsid w:val="242A291E"/>
    <w:rsid w:val="243A6E3D"/>
    <w:rsid w:val="243C2F27"/>
    <w:rsid w:val="244531B1"/>
    <w:rsid w:val="24464E3B"/>
    <w:rsid w:val="24505437"/>
    <w:rsid w:val="24AC4E33"/>
    <w:rsid w:val="24DF5908"/>
    <w:rsid w:val="24EC31E3"/>
    <w:rsid w:val="24F05C91"/>
    <w:rsid w:val="24F43408"/>
    <w:rsid w:val="252941B9"/>
    <w:rsid w:val="252D177C"/>
    <w:rsid w:val="2537246F"/>
    <w:rsid w:val="254E5E29"/>
    <w:rsid w:val="2550556B"/>
    <w:rsid w:val="255243C7"/>
    <w:rsid w:val="255F611C"/>
    <w:rsid w:val="256A2139"/>
    <w:rsid w:val="2583453E"/>
    <w:rsid w:val="25AD0E07"/>
    <w:rsid w:val="25BC2F3A"/>
    <w:rsid w:val="25CB48AE"/>
    <w:rsid w:val="25DE667F"/>
    <w:rsid w:val="25F17FB3"/>
    <w:rsid w:val="2611631B"/>
    <w:rsid w:val="26256DAC"/>
    <w:rsid w:val="2637606C"/>
    <w:rsid w:val="26515AD4"/>
    <w:rsid w:val="26A261D6"/>
    <w:rsid w:val="26EE6A2B"/>
    <w:rsid w:val="26FE499A"/>
    <w:rsid w:val="27106C2E"/>
    <w:rsid w:val="27326429"/>
    <w:rsid w:val="27390934"/>
    <w:rsid w:val="275B7ACE"/>
    <w:rsid w:val="27635BCD"/>
    <w:rsid w:val="278D066A"/>
    <w:rsid w:val="27AD7E65"/>
    <w:rsid w:val="27BD07B4"/>
    <w:rsid w:val="27D652F6"/>
    <w:rsid w:val="27E62F4D"/>
    <w:rsid w:val="28141B5E"/>
    <w:rsid w:val="283839A6"/>
    <w:rsid w:val="28520BE0"/>
    <w:rsid w:val="286C65C0"/>
    <w:rsid w:val="287E0256"/>
    <w:rsid w:val="287E396C"/>
    <w:rsid w:val="290D2AD3"/>
    <w:rsid w:val="29324496"/>
    <w:rsid w:val="293B62BD"/>
    <w:rsid w:val="294309A1"/>
    <w:rsid w:val="29CA1774"/>
    <w:rsid w:val="29D16707"/>
    <w:rsid w:val="2A19298A"/>
    <w:rsid w:val="2A2E4F4F"/>
    <w:rsid w:val="2A546C30"/>
    <w:rsid w:val="2A5771A8"/>
    <w:rsid w:val="2A6567C2"/>
    <w:rsid w:val="2A6A1A58"/>
    <w:rsid w:val="2B1D0DBC"/>
    <w:rsid w:val="2B267984"/>
    <w:rsid w:val="2B3A1E2F"/>
    <w:rsid w:val="2B637BD2"/>
    <w:rsid w:val="2B803DA9"/>
    <w:rsid w:val="2B943FCE"/>
    <w:rsid w:val="2BAA1A47"/>
    <w:rsid w:val="2BC80039"/>
    <w:rsid w:val="2BCB12F1"/>
    <w:rsid w:val="2BEA736F"/>
    <w:rsid w:val="2C076D34"/>
    <w:rsid w:val="2C3734BC"/>
    <w:rsid w:val="2C3F6B91"/>
    <w:rsid w:val="2C6D7A67"/>
    <w:rsid w:val="2C733CF3"/>
    <w:rsid w:val="2CAA44CC"/>
    <w:rsid w:val="2CAB78D6"/>
    <w:rsid w:val="2CC44FA5"/>
    <w:rsid w:val="2CD911D2"/>
    <w:rsid w:val="2CE66EF9"/>
    <w:rsid w:val="2CE77B13"/>
    <w:rsid w:val="2CEE642C"/>
    <w:rsid w:val="2CFB6D56"/>
    <w:rsid w:val="2D24030F"/>
    <w:rsid w:val="2D39428D"/>
    <w:rsid w:val="2D4E0E56"/>
    <w:rsid w:val="2DA86739"/>
    <w:rsid w:val="2DE30AF8"/>
    <w:rsid w:val="2DE52F91"/>
    <w:rsid w:val="2DE75AF0"/>
    <w:rsid w:val="2DEA138A"/>
    <w:rsid w:val="2E167632"/>
    <w:rsid w:val="2E1C55DD"/>
    <w:rsid w:val="2E2F312A"/>
    <w:rsid w:val="2E3B623D"/>
    <w:rsid w:val="2E412770"/>
    <w:rsid w:val="2E4315A3"/>
    <w:rsid w:val="2E733267"/>
    <w:rsid w:val="2E7732E2"/>
    <w:rsid w:val="2E792431"/>
    <w:rsid w:val="2ED17D50"/>
    <w:rsid w:val="2ED660FE"/>
    <w:rsid w:val="2EE54140"/>
    <w:rsid w:val="2EE861CA"/>
    <w:rsid w:val="2F395687"/>
    <w:rsid w:val="2F4547EB"/>
    <w:rsid w:val="2F541F99"/>
    <w:rsid w:val="2F6C575B"/>
    <w:rsid w:val="2F8F69FA"/>
    <w:rsid w:val="2F9837F8"/>
    <w:rsid w:val="2FAA7B91"/>
    <w:rsid w:val="2FB32AA0"/>
    <w:rsid w:val="2FDA27E8"/>
    <w:rsid w:val="2FE7151E"/>
    <w:rsid w:val="2FE937F8"/>
    <w:rsid w:val="2FEB1B74"/>
    <w:rsid w:val="300F6A2F"/>
    <w:rsid w:val="303D0061"/>
    <w:rsid w:val="304D45C3"/>
    <w:rsid w:val="30656EB6"/>
    <w:rsid w:val="30A33E96"/>
    <w:rsid w:val="30C46BA2"/>
    <w:rsid w:val="311B5A13"/>
    <w:rsid w:val="31211A57"/>
    <w:rsid w:val="31262E2B"/>
    <w:rsid w:val="3138415B"/>
    <w:rsid w:val="316A3D9F"/>
    <w:rsid w:val="318A2EB8"/>
    <w:rsid w:val="318C7920"/>
    <w:rsid w:val="319156BF"/>
    <w:rsid w:val="31C9122A"/>
    <w:rsid w:val="31CC60B5"/>
    <w:rsid w:val="31DE5A8C"/>
    <w:rsid w:val="31ED43D8"/>
    <w:rsid w:val="320428C4"/>
    <w:rsid w:val="321A166E"/>
    <w:rsid w:val="32313A71"/>
    <w:rsid w:val="326358E3"/>
    <w:rsid w:val="32662022"/>
    <w:rsid w:val="32844587"/>
    <w:rsid w:val="329F3913"/>
    <w:rsid w:val="32D8750B"/>
    <w:rsid w:val="32EE287E"/>
    <w:rsid w:val="32F2290F"/>
    <w:rsid w:val="33007F0B"/>
    <w:rsid w:val="332A54DB"/>
    <w:rsid w:val="334808FF"/>
    <w:rsid w:val="3351188C"/>
    <w:rsid w:val="33723B87"/>
    <w:rsid w:val="33A8713A"/>
    <w:rsid w:val="33C806B6"/>
    <w:rsid w:val="33CC7A51"/>
    <w:rsid w:val="33D45081"/>
    <w:rsid w:val="33E00E7B"/>
    <w:rsid w:val="34200581"/>
    <w:rsid w:val="343E4D23"/>
    <w:rsid w:val="346A0FBF"/>
    <w:rsid w:val="34AC24E3"/>
    <w:rsid w:val="34C33FE2"/>
    <w:rsid w:val="34C375F6"/>
    <w:rsid w:val="34D95A60"/>
    <w:rsid w:val="34DB3CC2"/>
    <w:rsid w:val="34E61BED"/>
    <w:rsid w:val="35172DEE"/>
    <w:rsid w:val="35267B23"/>
    <w:rsid w:val="353F422B"/>
    <w:rsid w:val="357573F2"/>
    <w:rsid w:val="359428A4"/>
    <w:rsid w:val="35967C37"/>
    <w:rsid w:val="35995459"/>
    <w:rsid w:val="35B605D0"/>
    <w:rsid w:val="35DF4EE1"/>
    <w:rsid w:val="35E162B7"/>
    <w:rsid w:val="35E71D92"/>
    <w:rsid w:val="35F63C14"/>
    <w:rsid w:val="35FE1550"/>
    <w:rsid w:val="36166705"/>
    <w:rsid w:val="36387BA6"/>
    <w:rsid w:val="363918A7"/>
    <w:rsid w:val="36427ADB"/>
    <w:rsid w:val="365131D3"/>
    <w:rsid w:val="36606CE6"/>
    <w:rsid w:val="366A573E"/>
    <w:rsid w:val="367C2EB5"/>
    <w:rsid w:val="36804DCD"/>
    <w:rsid w:val="3684293C"/>
    <w:rsid w:val="369E20D2"/>
    <w:rsid w:val="36A93C15"/>
    <w:rsid w:val="36AB0BD9"/>
    <w:rsid w:val="36CC5117"/>
    <w:rsid w:val="36D614B8"/>
    <w:rsid w:val="36DC7C62"/>
    <w:rsid w:val="37284D64"/>
    <w:rsid w:val="372C7235"/>
    <w:rsid w:val="375E6883"/>
    <w:rsid w:val="376363B0"/>
    <w:rsid w:val="37801FEF"/>
    <w:rsid w:val="37996C55"/>
    <w:rsid w:val="379E310D"/>
    <w:rsid w:val="379F7FC6"/>
    <w:rsid w:val="37B97352"/>
    <w:rsid w:val="37CF4B81"/>
    <w:rsid w:val="37EA04E0"/>
    <w:rsid w:val="37F5199A"/>
    <w:rsid w:val="381B12D4"/>
    <w:rsid w:val="381C5B26"/>
    <w:rsid w:val="382822FB"/>
    <w:rsid w:val="383B2BD2"/>
    <w:rsid w:val="3847453E"/>
    <w:rsid w:val="38575586"/>
    <w:rsid w:val="387B3F8B"/>
    <w:rsid w:val="38836B69"/>
    <w:rsid w:val="388D1067"/>
    <w:rsid w:val="38CE0059"/>
    <w:rsid w:val="38EC1FAE"/>
    <w:rsid w:val="38EC6DBB"/>
    <w:rsid w:val="38ED7877"/>
    <w:rsid w:val="38F64DA0"/>
    <w:rsid w:val="38FD27F1"/>
    <w:rsid w:val="395D6D31"/>
    <w:rsid w:val="39724FBA"/>
    <w:rsid w:val="39726AD4"/>
    <w:rsid w:val="397F1D5D"/>
    <w:rsid w:val="399B0177"/>
    <w:rsid w:val="39BB578E"/>
    <w:rsid w:val="39C27E96"/>
    <w:rsid w:val="39D0138A"/>
    <w:rsid w:val="39F139AB"/>
    <w:rsid w:val="39F82ED0"/>
    <w:rsid w:val="39FA096E"/>
    <w:rsid w:val="3A1357AE"/>
    <w:rsid w:val="3A1A296B"/>
    <w:rsid w:val="3A1B048B"/>
    <w:rsid w:val="3A2F3109"/>
    <w:rsid w:val="3A34244C"/>
    <w:rsid w:val="3A57378D"/>
    <w:rsid w:val="3A5D6CAD"/>
    <w:rsid w:val="3A621D6D"/>
    <w:rsid w:val="3A6C2EC7"/>
    <w:rsid w:val="3AB851CA"/>
    <w:rsid w:val="3AC96724"/>
    <w:rsid w:val="3AD72AAD"/>
    <w:rsid w:val="3ADE0FCF"/>
    <w:rsid w:val="3B0038E4"/>
    <w:rsid w:val="3B4542C5"/>
    <w:rsid w:val="3B596EA3"/>
    <w:rsid w:val="3B70688C"/>
    <w:rsid w:val="3B9E70F1"/>
    <w:rsid w:val="3BB76BE9"/>
    <w:rsid w:val="3BB82001"/>
    <w:rsid w:val="3BC674F8"/>
    <w:rsid w:val="3BCB1938"/>
    <w:rsid w:val="3BCE2B5B"/>
    <w:rsid w:val="3BDF7F15"/>
    <w:rsid w:val="3BEA7200"/>
    <w:rsid w:val="3BEF3C35"/>
    <w:rsid w:val="3BF01B97"/>
    <w:rsid w:val="3C091AF9"/>
    <w:rsid w:val="3C3B519A"/>
    <w:rsid w:val="3C8B4DE2"/>
    <w:rsid w:val="3C8B6727"/>
    <w:rsid w:val="3C9011BD"/>
    <w:rsid w:val="3C997D3B"/>
    <w:rsid w:val="3CA57C94"/>
    <w:rsid w:val="3CB5397C"/>
    <w:rsid w:val="3CB619AC"/>
    <w:rsid w:val="3CDD7014"/>
    <w:rsid w:val="3D047965"/>
    <w:rsid w:val="3D1032ED"/>
    <w:rsid w:val="3D3420A4"/>
    <w:rsid w:val="3D3F07BC"/>
    <w:rsid w:val="3D4A1CD7"/>
    <w:rsid w:val="3D5534EC"/>
    <w:rsid w:val="3D7C2986"/>
    <w:rsid w:val="3D7E74A9"/>
    <w:rsid w:val="3D8A5202"/>
    <w:rsid w:val="3D957C15"/>
    <w:rsid w:val="3DA771A0"/>
    <w:rsid w:val="3DAA5083"/>
    <w:rsid w:val="3DB8051B"/>
    <w:rsid w:val="3DB831F7"/>
    <w:rsid w:val="3DD90AE1"/>
    <w:rsid w:val="3DEC0399"/>
    <w:rsid w:val="3E4325A1"/>
    <w:rsid w:val="3E6802CE"/>
    <w:rsid w:val="3E7105D2"/>
    <w:rsid w:val="3E915A28"/>
    <w:rsid w:val="3EAA2FF2"/>
    <w:rsid w:val="3F1002A8"/>
    <w:rsid w:val="3F2C0F35"/>
    <w:rsid w:val="3F4A777D"/>
    <w:rsid w:val="3F527355"/>
    <w:rsid w:val="3F550797"/>
    <w:rsid w:val="3F6A38AD"/>
    <w:rsid w:val="3F6D6D34"/>
    <w:rsid w:val="3F995429"/>
    <w:rsid w:val="3FA200A6"/>
    <w:rsid w:val="3FB72A8A"/>
    <w:rsid w:val="3FD77330"/>
    <w:rsid w:val="3FE17F60"/>
    <w:rsid w:val="3FF83B9F"/>
    <w:rsid w:val="3FFC5AC2"/>
    <w:rsid w:val="401550CC"/>
    <w:rsid w:val="401B3DC7"/>
    <w:rsid w:val="403B5FD8"/>
    <w:rsid w:val="40405A1F"/>
    <w:rsid w:val="407058EB"/>
    <w:rsid w:val="40722253"/>
    <w:rsid w:val="40966FBA"/>
    <w:rsid w:val="409D1EE1"/>
    <w:rsid w:val="40AB1C1C"/>
    <w:rsid w:val="40CC7FC4"/>
    <w:rsid w:val="40F84F9D"/>
    <w:rsid w:val="41146F89"/>
    <w:rsid w:val="41186E58"/>
    <w:rsid w:val="415030BA"/>
    <w:rsid w:val="415C6BF6"/>
    <w:rsid w:val="417B6D1C"/>
    <w:rsid w:val="419528FE"/>
    <w:rsid w:val="41CA6C8B"/>
    <w:rsid w:val="41E839A3"/>
    <w:rsid w:val="41FB0334"/>
    <w:rsid w:val="423C5B25"/>
    <w:rsid w:val="423D02BB"/>
    <w:rsid w:val="42556A28"/>
    <w:rsid w:val="425B73AA"/>
    <w:rsid w:val="426941CA"/>
    <w:rsid w:val="42775AB3"/>
    <w:rsid w:val="42C37CEE"/>
    <w:rsid w:val="42F33AF8"/>
    <w:rsid w:val="43017AE7"/>
    <w:rsid w:val="43292651"/>
    <w:rsid w:val="436E2BC1"/>
    <w:rsid w:val="436F6243"/>
    <w:rsid w:val="43854D41"/>
    <w:rsid w:val="438D4E13"/>
    <w:rsid w:val="438F28E0"/>
    <w:rsid w:val="43CF4679"/>
    <w:rsid w:val="440D5B95"/>
    <w:rsid w:val="44152139"/>
    <w:rsid w:val="441522B5"/>
    <w:rsid w:val="44475CAD"/>
    <w:rsid w:val="44541AF6"/>
    <w:rsid w:val="446F39D4"/>
    <w:rsid w:val="449449DE"/>
    <w:rsid w:val="44A06173"/>
    <w:rsid w:val="44B5463D"/>
    <w:rsid w:val="44B95CDF"/>
    <w:rsid w:val="44DF0088"/>
    <w:rsid w:val="44E67038"/>
    <w:rsid w:val="450E05F6"/>
    <w:rsid w:val="450F4EE0"/>
    <w:rsid w:val="451B6504"/>
    <w:rsid w:val="451D2611"/>
    <w:rsid w:val="45244F1D"/>
    <w:rsid w:val="45492DA4"/>
    <w:rsid w:val="45714FED"/>
    <w:rsid w:val="45723794"/>
    <w:rsid w:val="45A129F3"/>
    <w:rsid w:val="45A67334"/>
    <w:rsid w:val="460A605B"/>
    <w:rsid w:val="461A2D13"/>
    <w:rsid w:val="46234054"/>
    <w:rsid w:val="46250950"/>
    <w:rsid w:val="46314CB1"/>
    <w:rsid w:val="463E3E39"/>
    <w:rsid w:val="464544DA"/>
    <w:rsid w:val="46797DC7"/>
    <w:rsid w:val="46957A3B"/>
    <w:rsid w:val="46C01B9C"/>
    <w:rsid w:val="46E711A4"/>
    <w:rsid w:val="46F82D7D"/>
    <w:rsid w:val="470B04DB"/>
    <w:rsid w:val="471C46B6"/>
    <w:rsid w:val="4724439F"/>
    <w:rsid w:val="47256D50"/>
    <w:rsid w:val="475D7233"/>
    <w:rsid w:val="47A03087"/>
    <w:rsid w:val="47A55C32"/>
    <w:rsid w:val="47AD2761"/>
    <w:rsid w:val="47B51ACD"/>
    <w:rsid w:val="47B63AA3"/>
    <w:rsid w:val="47FE13DD"/>
    <w:rsid w:val="47FF42EB"/>
    <w:rsid w:val="481D3DB1"/>
    <w:rsid w:val="481F1AC4"/>
    <w:rsid w:val="483316D6"/>
    <w:rsid w:val="484B50CF"/>
    <w:rsid w:val="48982A35"/>
    <w:rsid w:val="48B02232"/>
    <w:rsid w:val="48BE38AD"/>
    <w:rsid w:val="48CC4998"/>
    <w:rsid w:val="494F11A8"/>
    <w:rsid w:val="496D0768"/>
    <w:rsid w:val="496F1E10"/>
    <w:rsid w:val="49711737"/>
    <w:rsid w:val="497E0857"/>
    <w:rsid w:val="49C17974"/>
    <w:rsid w:val="49C64125"/>
    <w:rsid w:val="4A0A7800"/>
    <w:rsid w:val="4A0B1073"/>
    <w:rsid w:val="4A1F2B50"/>
    <w:rsid w:val="4A22277A"/>
    <w:rsid w:val="4A2F186C"/>
    <w:rsid w:val="4A330CD0"/>
    <w:rsid w:val="4A440954"/>
    <w:rsid w:val="4A4B0595"/>
    <w:rsid w:val="4A513E18"/>
    <w:rsid w:val="4A5B44BC"/>
    <w:rsid w:val="4A7738AA"/>
    <w:rsid w:val="4A9475F8"/>
    <w:rsid w:val="4A9A561D"/>
    <w:rsid w:val="4AA51CBA"/>
    <w:rsid w:val="4AAB6408"/>
    <w:rsid w:val="4AE949B2"/>
    <w:rsid w:val="4AFF7D5B"/>
    <w:rsid w:val="4B212505"/>
    <w:rsid w:val="4B381618"/>
    <w:rsid w:val="4B787885"/>
    <w:rsid w:val="4B7D1E55"/>
    <w:rsid w:val="4B8A6C18"/>
    <w:rsid w:val="4BAC42EF"/>
    <w:rsid w:val="4BC01AAB"/>
    <w:rsid w:val="4BD91ED3"/>
    <w:rsid w:val="4BDD562B"/>
    <w:rsid w:val="4BDE6972"/>
    <w:rsid w:val="4BE928F1"/>
    <w:rsid w:val="4C00220A"/>
    <w:rsid w:val="4C0F3363"/>
    <w:rsid w:val="4C246686"/>
    <w:rsid w:val="4C6C33A0"/>
    <w:rsid w:val="4C770765"/>
    <w:rsid w:val="4C993BFE"/>
    <w:rsid w:val="4CA6047D"/>
    <w:rsid w:val="4CDA203C"/>
    <w:rsid w:val="4CDE59DD"/>
    <w:rsid w:val="4CEE49AF"/>
    <w:rsid w:val="4CF77C5C"/>
    <w:rsid w:val="4CF84C27"/>
    <w:rsid w:val="4D155369"/>
    <w:rsid w:val="4D2C32B4"/>
    <w:rsid w:val="4D3161D3"/>
    <w:rsid w:val="4D636A86"/>
    <w:rsid w:val="4D70479C"/>
    <w:rsid w:val="4D710484"/>
    <w:rsid w:val="4D821763"/>
    <w:rsid w:val="4D897E3E"/>
    <w:rsid w:val="4DA12311"/>
    <w:rsid w:val="4DA97EA1"/>
    <w:rsid w:val="4DCB4D8D"/>
    <w:rsid w:val="4DD45527"/>
    <w:rsid w:val="4DD51A44"/>
    <w:rsid w:val="4DE80FE3"/>
    <w:rsid w:val="4E130C44"/>
    <w:rsid w:val="4E2513AE"/>
    <w:rsid w:val="4E344CA9"/>
    <w:rsid w:val="4E4207F1"/>
    <w:rsid w:val="4E433252"/>
    <w:rsid w:val="4E560B7A"/>
    <w:rsid w:val="4E6A0B9C"/>
    <w:rsid w:val="4E7F3749"/>
    <w:rsid w:val="4E97101F"/>
    <w:rsid w:val="4EA2120B"/>
    <w:rsid w:val="4EC12136"/>
    <w:rsid w:val="4F0F165F"/>
    <w:rsid w:val="4F3071BF"/>
    <w:rsid w:val="4F523193"/>
    <w:rsid w:val="4F545E43"/>
    <w:rsid w:val="4F5557F6"/>
    <w:rsid w:val="4F8D4AF3"/>
    <w:rsid w:val="4FAE1A0B"/>
    <w:rsid w:val="4FBB7768"/>
    <w:rsid w:val="4FE10B19"/>
    <w:rsid w:val="4FF94CAD"/>
    <w:rsid w:val="5023077B"/>
    <w:rsid w:val="50244FE9"/>
    <w:rsid w:val="502A4646"/>
    <w:rsid w:val="507A4B1F"/>
    <w:rsid w:val="50A55280"/>
    <w:rsid w:val="50BB5827"/>
    <w:rsid w:val="50C2441D"/>
    <w:rsid w:val="50E17E17"/>
    <w:rsid w:val="50F21C9D"/>
    <w:rsid w:val="50FA7E2D"/>
    <w:rsid w:val="510E40F7"/>
    <w:rsid w:val="51112E5C"/>
    <w:rsid w:val="512B3194"/>
    <w:rsid w:val="516D0D69"/>
    <w:rsid w:val="517A718E"/>
    <w:rsid w:val="517A7265"/>
    <w:rsid w:val="518E42F7"/>
    <w:rsid w:val="51BB61FC"/>
    <w:rsid w:val="51C04291"/>
    <w:rsid w:val="51C15DB1"/>
    <w:rsid w:val="51D9015A"/>
    <w:rsid w:val="51F67579"/>
    <w:rsid w:val="52054595"/>
    <w:rsid w:val="520F73F2"/>
    <w:rsid w:val="52486C16"/>
    <w:rsid w:val="525C5721"/>
    <w:rsid w:val="528D4A89"/>
    <w:rsid w:val="52BB26F6"/>
    <w:rsid w:val="52D8744B"/>
    <w:rsid w:val="52F808F1"/>
    <w:rsid w:val="52FB7F73"/>
    <w:rsid w:val="53411685"/>
    <w:rsid w:val="53561222"/>
    <w:rsid w:val="53A31465"/>
    <w:rsid w:val="53A376DD"/>
    <w:rsid w:val="53A43395"/>
    <w:rsid w:val="53C51FD2"/>
    <w:rsid w:val="53D2343F"/>
    <w:rsid w:val="53E51FF3"/>
    <w:rsid w:val="53E85A61"/>
    <w:rsid w:val="53E943E9"/>
    <w:rsid w:val="540974B8"/>
    <w:rsid w:val="540B0898"/>
    <w:rsid w:val="54501055"/>
    <w:rsid w:val="546802B8"/>
    <w:rsid w:val="548A57D8"/>
    <w:rsid w:val="54A45F91"/>
    <w:rsid w:val="54A51F07"/>
    <w:rsid w:val="54D72F2B"/>
    <w:rsid w:val="54E8615D"/>
    <w:rsid w:val="54F8556D"/>
    <w:rsid w:val="54FA55CB"/>
    <w:rsid w:val="54FD200D"/>
    <w:rsid w:val="550F6C01"/>
    <w:rsid w:val="55261A30"/>
    <w:rsid w:val="55286222"/>
    <w:rsid w:val="552A19B9"/>
    <w:rsid w:val="553A10DA"/>
    <w:rsid w:val="55565EC5"/>
    <w:rsid w:val="55792642"/>
    <w:rsid w:val="55947F32"/>
    <w:rsid w:val="55960E66"/>
    <w:rsid w:val="559C2109"/>
    <w:rsid w:val="55A16730"/>
    <w:rsid w:val="55A921CF"/>
    <w:rsid w:val="55C06C9F"/>
    <w:rsid w:val="55D81F5D"/>
    <w:rsid w:val="56346E06"/>
    <w:rsid w:val="56441647"/>
    <w:rsid w:val="564D1F40"/>
    <w:rsid w:val="565628D5"/>
    <w:rsid w:val="56574A64"/>
    <w:rsid w:val="566E1A74"/>
    <w:rsid w:val="566E1B72"/>
    <w:rsid w:val="569B36C6"/>
    <w:rsid w:val="56A2402D"/>
    <w:rsid w:val="56AB6A74"/>
    <w:rsid w:val="56B93CAD"/>
    <w:rsid w:val="56C1799C"/>
    <w:rsid w:val="56DD797D"/>
    <w:rsid w:val="56E322F5"/>
    <w:rsid w:val="56FF061E"/>
    <w:rsid w:val="570970E3"/>
    <w:rsid w:val="57127022"/>
    <w:rsid w:val="571530FB"/>
    <w:rsid w:val="571B2181"/>
    <w:rsid w:val="572F7B7A"/>
    <w:rsid w:val="57391F72"/>
    <w:rsid w:val="573F29C6"/>
    <w:rsid w:val="575F1E57"/>
    <w:rsid w:val="57D00D1E"/>
    <w:rsid w:val="57E82EAF"/>
    <w:rsid w:val="580827A0"/>
    <w:rsid w:val="58317877"/>
    <w:rsid w:val="583F3F18"/>
    <w:rsid w:val="58415D43"/>
    <w:rsid w:val="58491633"/>
    <w:rsid w:val="584E4C01"/>
    <w:rsid w:val="585A33AB"/>
    <w:rsid w:val="5862429D"/>
    <w:rsid w:val="586E0979"/>
    <w:rsid w:val="588B732C"/>
    <w:rsid w:val="588E6F26"/>
    <w:rsid w:val="58955DEC"/>
    <w:rsid w:val="58976A69"/>
    <w:rsid w:val="58D848D1"/>
    <w:rsid w:val="58F326EA"/>
    <w:rsid w:val="58F40191"/>
    <w:rsid w:val="591653A2"/>
    <w:rsid w:val="59287881"/>
    <w:rsid w:val="59543F5C"/>
    <w:rsid w:val="59777189"/>
    <w:rsid w:val="59895813"/>
    <w:rsid w:val="59942CC6"/>
    <w:rsid w:val="59BB60EC"/>
    <w:rsid w:val="59CA2179"/>
    <w:rsid w:val="5A167792"/>
    <w:rsid w:val="5A227A57"/>
    <w:rsid w:val="5A3774CE"/>
    <w:rsid w:val="5A9C3727"/>
    <w:rsid w:val="5ACE3AB7"/>
    <w:rsid w:val="5AD760D9"/>
    <w:rsid w:val="5B0466F1"/>
    <w:rsid w:val="5B2A077B"/>
    <w:rsid w:val="5B2F3323"/>
    <w:rsid w:val="5B5F2FDE"/>
    <w:rsid w:val="5B667499"/>
    <w:rsid w:val="5B67354D"/>
    <w:rsid w:val="5B863BBC"/>
    <w:rsid w:val="5B86543C"/>
    <w:rsid w:val="5B9E7047"/>
    <w:rsid w:val="5BBD1209"/>
    <w:rsid w:val="5BCC30B8"/>
    <w:rsid w:val="5BD51689"/>
    <w:rsid w:val="5BD8014F"/>
    <w:rsid w:val="5BE87912"/>
    <w:rsid w:val="5BEE18B1"/>
    <w:rsid w:val="5C005186"/>
    <w:rsid w:val="5C1928C2"/>
    <w:rsid w:val="5C266CBA"/>
    <w:rsid w:val="5C2C267F"/>
    <w:rsid w:val="5C3B0754"/>
    <w:rsid w:val="5C5C7B40"/>
    <w:rsid w:val="5C5F772B"/>
    <w:rsid w:val="5C6569C6"/>
    <w:rsid w:val="5C6F3524"/>
    <w:rsid w:val="5C7F7F4C"/>
    <w:rsid w:val="5C9720BC"/>
    <w:rsid w:val="5CAE222B"/>
    <w:rsid w:val="5CB26ACF"/>
    <w:rsid w:val="5CB429ED"/>
    <w:rsid w:val="5CB42C35"/>
    <w:rsid w:val="5CBE41E6"/>
    <w:rsid w:val="5CC946B3"/>
    <w:rsid w:val="5CD5315F"/>
    <w:rsid w:val="5CDA1E6A"/>
    <w:rsid w:val="5CF87762"/>
    <w:rsid w:val="5CFB5515"/>
    <w:rsid w:val="5D3E3818"/>
    <w:rsid w:val="5D4601C7"/>
    <w:rsid w:val="5D5A5168"/>
    <w:rsid w:val="5D7701B0"/>
    <w:rsid w:val="5D9E77C5"/>
    <w:rsid w:val="5DB008B7"/>
    <w:rsid w:val="5DBB5BF2"/>
    <w:rsid w:val="5DE65C83"/>
    <w:rsid w:val="5DEF6C72"/>
    <w:rsid w:val="5DFC34DB"/>
    <w:rsid w:val="5E0563B4"/>
    <w:rsid w:val="5E295B7D"/>
    <w:rsid w:val="5E4634F7"/>
    <w:rsid w:val="5E487D39"/>
    <w:rsid w:val="5E6F6EB1"/>
    <w:rsid w:val="5E8F747A"/>
    <w:rsid w:val="5EA27423"/>
    <w:rsid w:val="5EB222F9"/>
    <w:rsid w:val="5EC55DA0"/>
    <w:rsid w:val="5ECF489E"/>
    <w:rsid w:val="5ED15861"/>
    <w:rsid w:val="5F5F779F"/>
    <w:rsid w:val="5F872364"/>
    <w:rsid w:val="5FA51FEB"/>
    <w:rsid w:val="5FA72A96"/>
    <w:rsid w:val="5FDA6D54"/>
    <w:rsid w:val="6033343A"/>
    <w:rsid w:val="603B437E"/>
    <w:rsid w:val="603E6BA0"/>
    <w:rsid w:val="60997B3A"/>
    <w:rsid w:val="60B337B1"/>
    <w:rsid w:val="61034323"/>
    <w:rsid w:val="61183377"/>
    <w:rsid w:val="61266C34"/>
    <w:rsid w:val="612E7B5C"/>
    <w:rsid w:val="61593545"/>
    <w:rsid w:val="61A67A05"/>
    <w:rsid w:val="61AA4835"/>
    <w:rsid w:val="61BF7D09"/>
    <w:rsid w:val="61EA69E5"/>
    <w:rsid w:val="622C4435"/>
    <w:rsid w:val="62363857"/>
    <w:rsid w:val="624209FA"/>
    <w:rsid w:val="624C4BD0"/>
    <w:rsid w:val="62AC25E4"/>
    <w:rsid w:val="62B30FFE"/>
    <w:rsid w:val="62BF4D55"/>
    <w:rsid w:val="62C340E2"/>
    <w:rsid w:val="62CB0524"/>
    <w:rsid w:val="62CD5B68"/>
    <w:rsid w:val="62F75ADC"/>
    <w:rsid w:val="63023650"/>
    <w:rsid w:val="630E7DAD"/>
    <w:rsid w:val="63357640"/>
    <w:rsid w:val="634129E6"/>
    <w:rsid w:val="63462BD9"/>
    <w:rsid w:val="635D28D9"/>
    <w:rsid w:val="63657BC0"/>
    <w:rsid w:val="63707DC3"/>
    <w:rsid w:val="637B1F1F"/>
    <w:rsid w:val="63991176"/>
    <w:rsid w:val="63B61E96"/>
    <w:rsid w:val="63C83DEC"/>
    <w:rsid w:val="63EA6287"/>
    <w:rsid w:val="63F47CE6"/>
    <w:rsid w:val="63F61C66"/>
    <w:rsid w:val="640A4772"/>
    <w:rsid w:val="641B1272"/>
    <w:rsid w:val="645F6E3C"/>
    <w:rsid w:val="64617995"/>
    <w:rsid w:val="6488263C"/>
    <w:rsid w:val="649A6D2D"/>
    <w:rsid w:val="64CB1C96"/>
    <w:rsid w:val="64D57EF4"/>
    <w:rsid w:val="64E95E21"/>
    <w:rsid w:val="64FB0010"/>
    <w:rsid w:val="650B1401"/>
    <w:rsid w:val="6536720C"/>
    <w:rsid w:val="6544230C"/>
    <w:rsid w:val="654B4C51"/>
    <w:rsid w:val="65734E4A"/>
    <w:rsid w:val="6577653F"/>
    <w:rsid w:val="65807B92"/>
    <w:rsid w:val="659C4F8D"/>
    <w:rsid w:val="659D0CF1"/>
    <w:rsid w:val="65A70444"/>
    <w:rsid w:val="65F06A3F"/>
    <w:rsid w:val="662A0584"/>
    <w:rsid w:val="662D112F"/>
    <w:rsid w:val="663278BD"/>
    <w:rsid w:val="66696F84"/>
    <w:rsid w:val="66786936"/>
    <w:rsid w:val="66AC096A"/>
    <w:rsid w:val="66BD0820"/>
    <w:rsid w:val="66F22BCC"/>
    <w:rsid w:val="67093C5D"/>
    <w:rsid w:val="67574AF9"/>
    <w:rsid w:val="67C7018A"/>
    <w:rsid w:val="67D3336A"/>
    <w:rsid w:val="67EC7477"/>
    <w:rsid w:val="67FC4B4E"/>
    <w:rsid w:val="681C4E94"/>
    <w:rsid w:val="68380EC7"/>
    <w:rsid w:val="68615304"/>
    <w:rsid w:val="68687C9F"/>
    <w:rsid w:val="68A0772B"/>
    <w:rsid w:val="68AF63C9"/>
    <w:rsid w:val="68C26EDD"/>
    <w:rsid w:val="68EC7140"/>
    <w:rsid w:val="690452E7"/>
    <w:rsid w:val="691B693C"/>
    <w:rsid w:val="691B79DB"/>
    <w:rsid w:val="693B1F3D"/>
    <w:rsid w:val="694D26EE"/>
    <w:rsid w:val="69530C74"/>
    <w:rsid w:val="69550C8F"/>
    <w:rsid w:val="695E1C1F"/>
    <w:rsid w:val="6976583B"/>
    <w:rsid w:val="69914DCA"/>
    <w:rsid w:val="69AD5440"/>
    <w:rsid w:val="69BF22EC"/>
    <w:rsid w:val="6A1A2214"/>
    <w:rsid w:val="6A63247A"/>
    <w:rsid w:val="6A82641A"/>
    <w:rsid w:val="6A8B687F"/>
    <w:rsid w:val="6AA30494"/>
    <w:rsid w:val="6ACE4546"/>
    <w:rsid w:val="6AEF70E8"/>
    <w:rsid w:val="6AFD49AA"/>
    <w:rsid w:val="6AFF78DF"/>
    <w:rsid w:val="6B0A63AD"/>
    <w:rsid w:val="6B381562"/>
    <w:rsid w:val="6B3D7510"/>
    <w:rsid w:val="6B484548"/>
    <w:rsid w:val="6B6933ED"/>
    <w:rsid w:val="6B9251D4"/>
    <w:rsid w:val="6BA64DCE"/>
    <w:rsid w:val="6BB6422C"/>
    <w:rsid w:val="6BEC5D68"/>
    <w:rsid w:val="6C08787F"/>
    <w:rsid w:val="6C1D26C0"/>
    <w:rsid w:val="6C541250"/>
    <w:rsid w:val="6C7667CA"/>
    <w:rsid w:val="6CA906EE"/>
    <w:rsid w:val="6CB058D0"/>
    <w:rsid w:val="6CBA3C61"/>
    <w:rsid w:val="6CE12CE1"/>
    <w:rsid w:val="6CE71922"/>
    <w:rsid w:val="6CFB6295"/>
    <w:rsid w:val="6DAD639C"/>
    <w:rsid w:val="6DB402BE"/>
    <w:rsid w:val="6DD5313A"/>
    <w:rsid w:val="6E1B60CB"/>
    <w:rsid w:val="6E3A4387"/>
    <w:rsid w:val="6E4C749A"/>
    <w:rsid w:val="6EAE5C1C"/>
    <w:rsid w:val="6ECE431C"/>
    <w:rsid w:val="6EDA356C"/>
    <w:rsid w:val="6EE52B01"/>
    <w:rsid w:val="6EEF513E"/>
    <w:rsid w:val="6F4301A9"/>
    <w:rsid w:val="6F7162D8"/>
    <w:rsid w:val="6F79173C"/>
    <w:rsid w:val="6F8417E3"/>
    <w:rsid w:val="6F8F0AD0"/>
    <w:rsid w:val="6FA10CBC"/>
    <w:rsid w:val="6FA95AE3"/>
    <w:rsid w:val="6FAC606C"/>
    <w:rsid w:val="6FAD3485"/>
    <w:rsid w:val="6FE50F56"/>
    <w:rsid w:val="6FF03A8B"/>
    <w:rsid w:val="706326FC"/>
    <w:rsid w:val="706E399E"/>
    <w:rsid w:val="70B07B59"/>
    <w:rsid w:val="70DC13DB"/>
    <w:rsid w:val="710915FF"/>
    <w:rsid w:val="71203871"/>
    <w:rsid w:val="712A4F38"/>
    <w:rsid w:val="714F2522"/>
    <w:rsid w:val="71570122"/>
    <w:rsid w:val="715E2E44"/>
    <w:rsid w:val="71641C8A"/>
    <w:rsid w:val="71CC2008"/>
    <w:rsid w:val="71D018A1"/>
    <w:rsid w:val="71E5041E"/>
    <w:rsid w:val="72051656"/>
    <w:rsid w:val="723816F1"/>
    <w:rsid w:val="72440036"/>
    <w:rsid w:val="72875D37"/>
    <w:rsid w:val="72C14E30"/>
    <w:rsid w:val="72E50C85"/>
    <w:rsid w:val="72FD6248"/>
    <w:rsid w:val="732335B0"/>
    <w:rsid w:val="732B7D22"/>
    <w:rsid w:val="7342688A"/>
    <w:rsid w:val="734C0FE9"/>
    <w:rsid w:val="73615B7F"/>
    <w:rsid w:val="73AB32B0"/>
    <w:rsid w:val="73C75930"/>
    <w:rsid w:val="73D26545"/>
    <w:rsid w:val="73E845CF"/>
    <w:rsid w:val="73FA0991"/>
    <w:rsid w:val="740A0AF3"/>
    <w:rsid w:val="74165888"/>
    <w:rsid w:val="741B7D70"/>
    <w:rsid w:val="74556135"/>
    <w:rsid w:val="746239DA"/>
    <w:rsid w:val="74A03A5F"/>
    <w:rsid w:val="74D138E8"/>
    <w:rsid w:val="74E71548"/>
    <w:rsid w:val="74F86DDC"/>
    <w:rsid w:val="75033C03"/>
    <w:rsid w:val="750776AB"/>
    <w:rsid w:val="755B1276"/>
    <w:rsid w:val="75B01FA6"/>
    <w:rsid w:val="75F44D1D"/>
    <w:rsid w:val="7600127A"/>
    <w:rsid w:val="76064B25"/>
    <w:rsid w:val="76084ECE"/>
    <w:rsid w:val="762159D7"/>
    <w:rsid w:val="764226E8"/>
    <w:rsid w:val="7646566F"/>
    <w:rsid w:val="76962D67"/>
    <w:rsid w:val="76A921FD"/>
    <w:rsid w:val="76BC633B"/>
    <w:rsid w:val="76C21DAE"/>
    <w:rsid w:val="76EF4E40"/>
    <w:rsid w:val="771A47C4"/>
    <w:rsid w:val="774D30E5"/>
    <w:rsid w:val="775F0CBC"/>
    <w:rsid w:val="776429CF"/>
    <w:rsid w:val="777D32D8"/>
    <w:rsid w:val="777D3EF4"/>
    <w:rsid w:val="7788605A"/>
    <w:rsid w:val="77B22061"/>
    <w:rsid w:val="77D30B9E"/>
    <w:rsid w:val="77D81BB7"/>
    <w:rsid w:val="77DF28AE"/>
    <w:rsid w:val="77F13194"/>
    <w:rsid w:val="78043BBC"/>
    <w:rsid w:val="78491A9B"/>
    <w:rsid w:val="785E6A04"/>
    <w:rsid w:val="788925B2"/>
    <w:rsid w:val="78BE224D"/>
    <w:rsid w:val="78DF1D9C"/>
    <w:rsid w:val="78EF6ECC"/>
    <w:rsid w:val="78F72350"/>
    <w:rsid w:val="790B49E6"/>
    <w:rsid w:val="790C17D0"/>
    <w:rsid w:val="792139EC"/>
    <w:rsid w:val="795D6DD0"/>
    <w:rsid w:val="795E6C02"/>
    <w:rsid w:val="79704CB2"/>
    <w:rsid w:val="797104F6"/>
    <w:rsid w:val="797C7E16"/>
    <w:rsid w:val="79930429"/>
    <w:rsid w:val="79D84164"/>
    <w:rsid w:val="7A204277"/>
    <w:rsid w:val="7A3A4E80"/>
    <w:rsid w:val="7A48361D"/>
    <w:rsid w:val="7A5E7279"/>
    <w:rsid w:val="7ADE3199"/>
    <w:rsid w:val="7AE40586"/>
    <w:rsid w:val="7AF40E08"/>
    <w:rsid w:val="7AF5759C"/>
    <w:rsid w:val="7AF76701"/>
    <w:rsid w:val="7B0927CC"/>
    <w:rsid w:val="7B167033"/>
    <w:rsid w:val="7B290F41"/>
    <w:rsid w:val="7B2F047D"/>
    <w:rsid w:val="7B322EBC"/>
    <w:rsid w:val="7B482081"/>
    <w:rsid w:val="7B496512"/>
    <w:rsid w:val="7B4A05C5"/>
    <w:rsid w:val="7B4C6D51"/>
    <w:rsid w:val="7B5839BD"/>
    <w:rsid w:val="7B7730BB"/>
    <w:rsid w:val="7B9C46EC"/>
    <w:rsid w:val="7BD81F99"/>
    <w:rsid w:val="7BD85FDF"/>
    <w:rsid w:val="7BF77FFA"/>
    <w:rsid w:val="7C072149"/>
    <w:rsid w:val="7C077E37"/>
    <w:rsid w:val="7C0C04F9"/>
    <w:rsid w:val="7C0C353A"/>
    <w:rsid w:val="7C370961"/>
    <w:rsid w:val="7C3A37E4"/>
    <w:rsid w:val="7C3D2B15"/>
    <w:rsid w:val="7C414F59"/>
    <w:rsid w:val="7C435B7F"/>
    <w:rsid w:val="7C4F7146"/>
    <w:rsid w:val="7C894331"/>
    <w:rsid w:val="7C8F0D05"/>
    <w:rsid w:val="7D087696"/>
    <w:rsid w:val="7D21329D"/>
    <w:rsid w:val="7D2B5280"/>
    <w:rsid w:val="7D3B25F8"/>
    <w:rsid w:val="7D7205EE"/>
    <w:rsid w:val="7D9A7600"/>
    <w:rsid w:val="7DA85BC7"/>
    <w:rsid w:val="7DB35473"/>
    <w:rsid w:val="7DC02235"/>
    <w:rsid w:val="7DD460D3"/>
    <w:rsid w:val="7E28633C"/>
    <w:rsid w:val="7E295BA9"/>
    <w:rsid w:val="7EA25168"/>
    <w:rsid w:val="7EB00D91"/>
    <w:rsid w:val="7F0E484C"/>
    <w:rsid w:val="7F125B48"/>
    <w:rsid w:val="7F53040D"/>
    <w:rsid w:val="7F54784E"/>
    <w:rsid w:val="7F590548"/>
    <w:rsid w:val="7F77358C"/>
    <w:rsid w:val="7F8735CD"/>
    <w:rsid w:val="7F9D70E2"/>
    <w:rsid w:val="7FA33E7D"/>
    <w:rsid w:val="7FD81D2D"/>
    <w:rsid w:val="7FDC2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NEU-BZ-S92" w:hAnsi="NEU-BZ-S92" w:eastAsia="仿宋_GB2312" w:cs="Times New Roman"/>
      <w:spacing w:val="8"/>
      <w:kern w:val="2"/>
      <w:sz w:val="32"/>
      <w:szCs w:val="24"/>
      <w:lang w:val="en-US" w:eastAsia="zh-CN" w:bidi="ar-SA"/>
    </w:rPr>
  </w:style>
  <w:style w:type="paragraph" w:styleId="3">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paragraph" w:styleId="2">
    <w:name w:val="heading 4"/>
    <w:basedOn w:val="1"/>
    <w:next w:val="1"/>
    <w:unhideWhenUsed/>
    <w:qFormat/>
    <w:uiPriority w:val="0"/>
    <w:pPr>
      <w:keepNext/>
      <w:keepLines/>
      <w:spacing w:line="240" w:lineRule="auto"/>
      <w:outlineLvl w:val="3"/>
    </w:pPr>
    <w:rPr>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2021-09-01T06:34:00Z</dcterms:created>
  <dc:creator>晓娴</dc:creator>
  <cp:lastModifiedBy>Administrator</cp:lastModifiedBy>
  <cp:lastPrinted>2021-10-13T03:15:35Z</cp:lastPrinted>
  <dcterms:modified xsi:type="dcterms:W3CDTF">2021-10-13T03:21:28Z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97A503775F43479E9D70EB273051B5B5</vt:lpwstr>
  </property>
</Properties>
</file>